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EED" w:rsidRPr="00E64AE9" w:rsidRDefault="00E37EED" w:rsidP="0016760F">
      <w:pPr>
        <w:autoSpaceDE w:val="0"/>
        <w:autoSpaceDN w:val="0"/>
        <w:adjustRightInd w:val="0"/>
        <w:jc w:val="left"/>
        <w:rPr>
          <w:rFonts w:ascii="メイリオ" w:eastAsia="メイリオ" w:hAnsi="メイリオ" w:cs="ＭＳ 明朝"/>
          <w:kern w:val="0"/>
          <w:sz w:val="22"/>
          <w:szCs w:val="21"/>
        </w:rPr>
      </w:pPr>
      <w:r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保護者　殿</w:t>
      </w:r>
    </w:p>
    <w:p w:rsidR="00E37EED" w:rsidRPr="00E64AE9" w:rsidRDefault="00003240" w:rsidP="0053443C">
      <w:pPr>
        <w:wordWrap w:val="0"/>
        <w:autoSpaceDE w:val="0"/>
        <w:autoSpaceDN w:val="0"/>
        <w:adjustRightInd w:val="0"/>
        <w:spacing w:line="280" w:lineRule="exact"/>
        <w:jc w:val="right"/>
        <w:rPr>
          <w:rFonts w:ascii="メイリオ" w:eastAsia="メイリオ" w:hAnsi="メイリオ" w:cs="ＭＳ 明朝"/>
          <w:kern w:val="0"/>
          <w:sz w:val="22"/>
          <w:szCs w:val="21"/>
        </w:rPr>
      </w:pPr>
      <w:r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小菅村</w:t>
      </w:r>
      <w:r w:rsidR="00E37EED"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立</w:t>
      </w:r>
      <w:r w:rsidR="00EE2624"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小菅小学校長</w:t>
      </w:r>
      <w:r w:rsidR="0053443C">
        <w:rPr>
          <w:rFonts w:ascii="メイリオ" w:eastAsia="メイリオ" w:hAnsi="メイリオ" w:cs="ＭＳ 明朝" w:hint="eastAsia"/>
          <w:kern w:val="0"/>
          <w:sz w:val="22"/>
          <w:szCs w:val="21"/>
        </w:rPr>
        <w:t xml:space="preserve"> </w:t>
      </w:r>
      <w:r w:rsidR="0053443C">
        <w:rPr>
          <w:rFonts w:ascii="メイリオ" w:eastAsia="メイリオ" w:hAnsi="メイリオ" w:cs="ＭＳ 明朝"/>
          <w:kern w:val="0"/>
          <w:sz w:val="22"/>
          <w:szCs w:val="21"/>
        </w:rPr>
        <w:t xml:space="preserve"> </w:t>
      </w:r>
    </w:p>
    <w:p w:rsidR="00E37EED" w:rsidRPr="00E64AE9" w:rsidRDefault="00EE2624" w:rsidP="0053443C">
      <w:pPr>
        <w:wordWrap w:val="0"/>
        <w:autoSpaceDE w:val="0"/>
        <w:autoSpaceDN w:val="0"/>
        <w:adjustRightInd w:val="0"/>
        <w:spacing w:line="280" w:lineRule="exact"/>
        <w:ind w:firstLineChars="100" w:firstLine="220"/>
        <w:jc w:val="right"/>
        <w:rPr>
          <w:rFonts w:ascii="メイリオ" w:eastAsia="メイリオ" w:hAnsi="メイリオ" w:cs="ＭＳ 明朝"/>
          <w:kern w:val="0"/>
          <w:sz w:val="22"/>
          <w:szCs w:val="21"/>
        </w:rPr>
      </w:pPr>
      <w:r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小菅村立小菅中学校長</w:t>
      </w:r>
      <w:r w:rsidR="0053443C">
        <w:rPr>
          <w:rFonts w:ascii="メイリオ" w:eastAsia="メイリオ" w:hAnsi="メイリオ" w:cs="ＭＳ 明朝" w:hint="eastAsia"/>
          <w:kern w:val="0"/>
          <w:sz w:val="22"/>
          <w:szCs w:val="21"/>
        </w:rPr>
        <w:t xml:space="preserve"> </w:t>
      </w:r>
      <w:r w:rsidR="0053443C">
        <w:rPr>
          <w:rFonts w:ascii="メイリオ" w:eastAsia="メイリオ" w:hAnsi="メイリオ" w:cs="ＭＳ 明朝"/>
          <w:kern w:val="0"/>
          <w:sz w:val="22"/>
          <w:szCs w:val="21"/>
        </w:rPr>
        <w:t xml:space="preserve"> </w:t>
      </w:r>
    </w:p>
    <w:p w:rsidR="00591630" w:rsidRPr="00E64AE9" w:rsidRDefault="00591630" w:rsidP="00E37EED">
      <w:pPr>
        <w:autoSpaceDE w:val="0"/>
        <w:autoSpaceDN w:val="0"/>
        <w:adjustRightInd w:val="0"/>
        <w:spacing w:line="280" w:lineRule="exact"/>
        <w:ind w:firstLineChars="100" w:firstLine="220"/>
        <w:jc w:val="right"/>
        <w:rPr>
          <w:rFonts w:ascii="メイリオ" w:eastAsia="メイリオ" w:hAnsi="メイリオ" w:cs="ＭＳ 明朝"/>
          <w:kern w:val="0"/>
          <w:sz w:val="22"/>
          <w:szCs w:val="21"/>
        </w:rPr>
      </w:pPr>
    </w:p>
    <w:p w:rsidR="00E37EED" w:rsidRPr="00A6696B" w:rsidRDefault="00FF2FCC" w:rsidP="00E37EED">
      <w:pPr>
        <w:autoSpaceDE w:val="0"/>
        <w:autoSpaceDN w:val="0"/>
        <w:adjustRightInd w:val="0"/>
        <w:jc w:val="center"/>
        <w:rPr>
          <w:rFonts w:ascii="メイリオ" w:eastAsia="メイリオ" w:hAnsi="メイリオ" w:cs="ＭＳ 明朝"/>
          <w:b/>
          <w:kern w:val="0"/>
          <w:sz w:val="28"/>
          <w:szCs w:val="21"/>
        </w:rPr>
      </w:pPr>
      <w:r w:rsidRPr="00A6696B">
        <w:rPr>
          <w:rFonts w:ascii="メイリオ" w:eastAsia="メイリオ" w:hAnsi="メイリオ" w:cs="ＭＳ 明朝" w:hint="eastAsia"/>
          <w:b/>
          <w:kern w:val="0"/>
          <w:sz w:val="28"/>
          <w:szCs w:val="21"/>
        </w:rPr>
        <w:t>新型コロナウイルス感染症</w:t>
      </w:r>
      <w:r w:rsidR="00E37EED" w:rsidRPr="00A6696B">
        <w:rPr>
          <w:rFonts w:ascii="メイリオ" w:eastAsia="メイリオ" w:hAnsi="メイリオ" w:cs="ＭＳ 明朝" w:hint="eastAsia"/>
          <w:b/>
          <w:kern w:val="0"/>
          <w:sz w:val="28"/>
          <w:szCs w:val="21"/>
        </w:rPr>
        <w:t>による出席停止について</w:t>
      </w:r>
    </w:p>
    <w:p w:rsidR="00E37EED" w:rsidRPr="00E64AE9" w:rsidRDefault="00E37EED" w:rsidP="00E64AE9">
      <w:pPr>
        <w:autoSpaceDE w:val="0"/>
        <w:autoSpaceDN w:val="0"/>
        <w:adjustRightInd w:val="0"/>
        <w:snapToGrid w:val="0"/>
        <w:ind w:firstLineChars="100" w:firstLine="220"/>
        <w:jc w:val="left"/>
        <w:rPr>
          <w:rFonts w:ascii="メイリオ" w:eastAsia="メイリオ" w:hAnsi="メイリオ" w:cs="ＭＳ 明朝"/>
          <w:kern w:val="0"/>
          <w:sz w:val="22"/>
          <w:szCs w:val="21"/>
        </w:rPr>
      </w:pPr>
      <w:r w:rsidRPr="00E64AE9">
        <w:rPr>
          <w:rFonts w:ascii="メイリオ" w:eastAsia="メイリオ" w:hAnsi="メイリオ" w:cs="ＭＳ 明朝"/>
          <w:kern w:val="0"/>
          <w:sz w:val="22"/>
          <w:szCs w:val="21"/>
        </w:rPr>
        <w:t>お子さまが</w:t>
      </w:r>
      <w:r w:rsidR="00FF2FCC"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新型コロナウイルス感染症</w:t>
      </w:r>
      <w:r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に</w:t>
      </w:r>
      <w:r w:rsidRPr="00E64AE9">
        <w:rPr>
          <w:rFonts w:ascii="メイリオ" w:eastAsia="メイリオ" w:hAnsi="メイリオ" w:cs="ＭＳ 明朝"/>
          <w:kern w:val="0"/>
          <w:sz w:val="22"/>
          <w:szCs w:val="21"/>
        </w:rPr>
        <w:t>感染</w:t>
      </w:r>
      <w:r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したとの</w:t>
      </w:r>
      <w:r w:rsidR="00003240"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連絡</w:t>
      </w:r>
      <w:r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を受けました</w:t>
      </w:r>
      <w:r w:rsidRPr="00E64AE9">
        <w:rPr>
          <w:rFonts w:ascii="メイリオ" w:eastAsia="メイリオ" w:hAnsi="メイリオ" w:cs="ＭＳ 明朝"/>
          <w:kern w:val="0"/>
          <w:sz w:val="22"/>
          <w:szCs w:val="21"/>
        </w:rPr>
        <w:t>ので</w:t>
      </w:r>
      <w:r w:rsidR="006F2D9C">
        <w:rPr>
          <w:rFonts w:ascii="メイリオ" w:eastAsia="メイリオ" w:hAnsi="メイリオ" w:cs="ＭＳ 明朝"/>
          <w:kern w:val="0"/>
          <w:sz w:val="22"/>
          <w:szCs w:val="21"/>
        </w:rPr>
        <w:t>、</w:t>
      </w:r>
      <w:r w:rsidRPr="00E64AE9">
        <w:rPr>
          <w:rFonts w:ascii="メイリオ" w:eastAsia="メイリオ" w:hAnsi="メイリオ" w:cs="ＭＳ 明朝"/>
          <w:kern w:val="0"/>
          <w:sz w:val="22"/>
          <w:szCs w:val="21"/>
        </w:rPr>
        <w:t>学校保健安全法第１９条により出席停止の扱いとなります。</w:t>
      </w:r>
      <w:r w:rsidR="00003240"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出席停止期間は</w:t>
      </w:r>
      <w:r w:rsidR="006F2D9C">
        <w:rPr>
          <w:rFonts w:ascii="メイリオ" w:eastAsia="メイリオ" w:hAnsi="メイリオ" w:cs="ＭＳ 明朝" w:hint="eastAsia"/>
          <w:kern w:val="0"/>
          <w:sz w:val="22"/>
          <w:szCs w:val="21"/>
        </w:rPr>
        <w:t>、</w:t>
      </w:r>
      <w:r w:rsidR="00003240"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下記の表のとおりとな</w:t>
      </w:r>
      <w:r w:rsidR="00A70D79"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ってお</w:t>
      </w:r>
      <w:r w:rsidR="00003240"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りますので</w:t>
      </w:r>
      <w:r w:rsidR="006F2D9C">
        <w:rPr>
          <w:rFonts w:ascii="メイリオ" w:eastAsia="メイリオ" w:hAnsi="メイリオ" w:cs="ＭＳ 明朝" w:hint="eastAsia"/>
          <w:kern w:val="0"/>
          <w:sz w:val="22"/>
          <w:szCs w:val="21"/>
        </w:rPr>
        <w:t>、</w:t>
      </w:r>
      <w:r w:rsidR="00003240"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ご確認の上</w:t>
      </w:r>
      <w:r w:rsidR="006F2D9C">
        <w:rPr>
          <w:rFonts w:ascii="メイリオ" w:eastAsia="メイリオ" w:hAnsi="メイリオ" w:cs="ＭＳ 明朝" w:hint="eastAsia"/>
          <w:kern w:val="0"/>
          <w:sz w:val="22"/>
          <w:szCs w:val="21"/>
        </w:rPr>
        <w:t>、</w:t>
      </w:r>
      <w:r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 xml:space="preserve">適切な処置をとられますようお願いいたします。　</w:t>
      </w:r>
    </w:p>
    <w:p w:rsidR="00B60255" w:rsidRPr="00E64AE9" w:rsidRDefault="00B60255" w:rsidP="00E64AE9">
      <w:pPr>
        <w:autoSpaceDE w:val="0"/>
        <w:autoSpaceDN w:val="0"/>
        <w:adjustRightInd w:val="0"/>
        <w:snapToGrid w:val="0"/>
        <w:ind w:firstLineChars="100" w:firstLine="220"/>
        <w:jc w:val="left"/>
        <w:rPr>
          <w:rFonts w:ascii="メイリオ" w:eastAsia="メイリオ" w:hAnsi="メイリオ" w:cs="ＭＳ 明朝"/>
          <w:kern w:val="0"/>
          <w:sz w:val="22"/>
          <w:szCs w:val="21"/>
        </w:rPr>
      </w:pPr>
      <w:r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なお再登校の際には、裏面「</w:t>
      </w:r>
      <w:r w:rsidR="00FF2FCC"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新型コロナウイルス感染症</w:t>
      </w:r>
      <w:r w:rsidR="00DF0D6C"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による出席停止報告書」</w:t>
      </w:r>
      <w:r w:rsidR="00C81870"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を</w:t>
      </w:r>
      <w:r w:rsidRPr="00E64AE9">
        <w:rPr>
          <w:rFonts w:ascii="メイリオ" w:eastAsia="メイリオ" w:hAnsi="メイリオ" w:cs="ＭＳ 明朝" w:hint="eastAsia"/>
          <w:kern w:val="0"/>
          <w:sz w:val="22"/>
          <w:szCs w:val="21"/>
          <w:u w:val="double"/>
        </w:rPr>
        <w:t>保護者が記入</w:t>
      </w:r>
      <w:r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し、</w:t>
      </w:r>
      <w:r w:rsidR="00003240"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児童・生徒が</w:t>
      </w:r>
      <w:r w:rsidR="00DF0D6C"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学校まで</w:t>
      </w:r>
      <w:r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提出してください。</w:t>
      </w:r>
    </w:p>
    <w:p w:rsidR="00405E9B" w:rsidRPr="0053443C" w:rsidRDefault="00405E9B" w:rsidP="00E64AE9">
      <w:pPr>
        <w:autoSpaceDE w:val="0"/>
        <w:autoSpaceDN w:val="0"/>
        <w:adjustRightInd w:val="0"/>
        <w:snapToGrid w:val="0"/>
        <w:ind w:firstLineChars="100" w:firstLine="220"/>
        <w:jc w:val="left"/>
        <w:rPr>
          <w:rFonts w:ascii="メイリオ" w:eastAsia="メイリオ" w:hAnsi="メイリオ" w:cs="ＭＳ 明朝"/>
          <w:kern w:val="0"/>
          <w:sz w:val="22"/>
          <w:szCs w:val="21"/>
        </w:rPr>
      </w:pPr>
    </w:p>
    <w:p w:rsidR="00A6696B" w:rsidRPr="00A6696B" w:rsidRDefault="00A6696B" w:rsidP="00B60255">
      <w:pPr>
        <w:autoSpaceDE w:val="0"/>
        <w:autoSpaceDN w:val="0"/>
        <w:adjustRightInd w:val="0"/>
        <w:ind w:firstLineChars="100" w:firstLine="210"/>
        <w:jc w:val="left"/>
        <w:rPr>
          <w:rFonts w:ascii="Meiryo UI" w:eastAsia="Meiryo UI" w:hAnsi="Meiryo UI" w:cs="ＭＳ 明朝"/>
          <w:kern w:val="0"/>
          <w:szCs w:val="21"/>
        </w:rPr>
      </w:pPr>
    </w:p>
    <w:p w:rsidR="00405E9B" w:rsidRPr="000B158A" w:rsidRDefault="00A6696B" w:rsidP="000B158A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ＭＳ 明朝"/>
          <w:b/>
          <w:kern w:val="0"/>
          <w:szCs w:val="21"/>
        </w:rPr>
      </w:pPr>
      <w:r w:rsidRPr="000B158A">
        <w:rPr>
          <w:rFonts w:ascii="メイリオ" w:eastAsia="メイリオ" w:hAnsi="メイリオ" w:cs="ＭＳ 明朝" w:hint="eastAsia"/>
          <w:b/>
          <w:kern w:val="0"/>
          <w:szCs w:val="21"/>
        </w:rPr>
        <w:t>■</w:t>
      </w:r>
      <w:r w:rsidR="00591630" w:rsidRPr="000B158A">
        <w:rPr>
          <w:rFonts w:ascii="メイリオ" w:eastAsia="メイリオ" w:hAnsi="メイリオ" w:cs="ＭＳ 明朝" w:hint="eastAsia"/>
          <w:b/>
          <w:kern w:val="0"/>
          <w:szCs w:val="21"/>
        </w:rPr>
        <w:t>新型コロナウイルス</w:t>
      </w:r>
      <w:r w:rsidR="00DF0D6C" w:rsidRPr="000B158A">
        <w:rPr>
          <w:rFonts w:ascii="メイリオ" w:eastAsia="メイリオ" w:hAnsi="メイリオ" w:cs="ＭＳ 明朝" w:hint="eastAsia"/>
          <w:b/>
          <w:kern w:val="0"/>
          <w:szCs w:val="21"/>
        </w:rPr>
        <w:t>感染症</w:t>
      </w:r>
      <w:r w:rsidR="009032EA" w:rsidRPr="000B158A">
        <w:rPr>
          <w:rFonts w:ascii="メイリオ" w:eastAsia="メイリオ" w:hAnsi="メイリオ" w:cs="ＭＳ 明朝" w:hint="eastAsia"/>
          <w:b/>
          <w:kern w:val="0"/>
          <w:szCs w:val="21"/>
        </w:rPr>
        <w:t>発症から再登校まで</w:t>
      </w:r>
    </w:p>
    <w:p w:rsidR="00405E9B" w:rsidRPr="000B158A" w:rsidRDefault="009032EA" w:rsidP="000B158A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="メイリオ" w:eastAsia="メイリオ" w:hAnsi="メイリオ" w:cs="ＭＳ 明朝"/>
          <w:kern w:val="0"/>
          <w:szCs w:val="21"/>
        </w:rPr>
      </w:pPr>
      <w:r w:rsidRPr="000B158A">
        <w:rPr>
          <w:rFonts w:ascii="メイリオ" w:eastAsia="メイリオ" w:hAnsi="メイリオ" w:cs="ＭＳ 明朝" w:hint="eastAsia"/>
          <w:kern w:val="0"/>
          <w:szCs w:val="21"/>
        </w:rPr>
        <w:t>①</w:t>
      </w:r>
      <w:r w:rsidR="0053443C" w:rsidRPr="000B158A">
        <w:rPr>
          <w:rFonts w:ascii="メイリオ" w:eastAsia="メイリオ" w:hAnsi="メイリオ" w:cs="ＭＳ 明朝" w:hint="eastAsia"/>
          <w:kern w:val="0"/>
          <w:szCs w:val="21"/>
        </w:rPr>
        <w:t xml:space="preserve">　発熱等の症状あり</w:t>
      </w:r>
    </w:p>
    <w:p w:rsidR="009032EA" w:rsidRPr="000B158A" w:rsidRDefault="009032EA" w:rsidP="000B158A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="メイリオ" w:eastAsia="メイリオ" w:hAnsi="メイリオ" w:cs="ＭＳ 明朝"/>
          <w:kern w:val="0"/>
          <w:szCs w:val="21"/>
        </w:rPr>
      </w:pPr>
      <w:r w:rsidRPr="000B158A">
        <w:rPr>
          <w:rFonts w:ascii="メイリオ" w:eastAsia="メイリオ" w:hAnsi="メイリオ" w:cs="ＭＳ 明朝" w:hint="eastAsia"/>
          <w:kern w:val="0"/>
          <w:szCs w:val="21"/>
        </w:rPr>
        <w:t>②</w:t>
      </w:r>
      <w:r w:rsidR="0053443C" w:rsidRPr="000B158A">
        <w:rPr>
          <w:rFonts w:ascii="メイリオ" w:eastAsia="メイリオ" w:hAnsi="メイリオ" w:cs="ＭＳ 明朝" w:hint="eastAsia"/>
          <w:kern w:val="0"/>
          <w:szCs w:val="21"/>
        </w:rPr>
        <w:t xml:space="preserve">　</w:t>
      </w:r>
      <w:r w:rsidRPr="000B158A">
        <w:rPr>
          <w:rFonts w:ascii="メイリオ" w:eastAsia="メイリオ" w:hAnsi="メイリオ" w:cs="ＭＳ 明朝" w:hint="eastAsia"/>
          <w:kern w:val="0"/>
          <w:szCs w:val="21"/>
        </w:rPr>
        <w:t>医療機関受診</w:t>
      </w:r>
      <w:r w:rsidR="0053443C" w:rsidRPr="000B158A">
        <w:rPr>
          <w:rFonts w:ascii="メイリオ" w:eastAsia="メイリオ" w:hAnsi="メイリオ" w:cs="ＭＳ 明朝" w:hint="eastAsia"/>
          <w:kern w:val="0"/>
          <w:szCs w:val="21"/>
        </w:rPr>
        <w:t>やコロナ簡易検査で陽性判明</w:t>
      </w:r>
    </w:p>
    <w:p w:rsidR="00405E9B" w:rsidRPr="000B158A" w:rsidRDefault="009032EA" w:rsidP="000B158A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="メイリオ" w:eastAsia="メイリオ" w:hAnsi="メイリオ" w:cs="ＭＳ 明朝"/>
          <w:kern w:val="0"/>
          <w:szCs w:val="21"/>
        </w:rPr>
      </w:pPr>
      <w:r w:rsidRPr="000B158A">
        <w:rPr>
          <w:rFonts w:ascii="メイリオ" w:eastAsia="メイリオ" w:hAnsi="メイリオ" w:cs="ＭＳ 明朝" w:hint="eastAsia"/>
          <w:kern w:val="0"/>
          <w:szCs w:val="21"/>
        </w:rPr>
        <w:t>③</w:t>
      </w:r>
      <w:r w:rsidR="0053443C" w:rsidRPr="000B158A">
        <w:rPr>
          <w:rFonts w:ascii="メイリオ" w:eastAsia="メイリオ" w:hAnsi="メイリオ" w:cs="ＭＳ 明朝" w:hint="eastAsia"/>
          <w:kern w:val="0"/>
          <w:szCs w:val="21"/>
        </w:rPr>
        <w:t xml:space="preserve"> </w:t>
      </w:r>
      <w:r w:rsidRPr="000B158A">
        <w:rPr>
          <w:rFonts w:ascii="メイリオ" w:eastAsia="メイリオ" w:hAnsi="メイリオ" w:cs="ＭＳ 明朝" w:hint="eastAsia"/>
          <w:kern w:val="0"/>
          <w:szCs w:val="21"/>
        </w:rPr>
        <w:t>学校へ電話で「</w:t>
      </w:r>
      <w:r w:rsidR="0053443C" w:rsidRPr="000B158A">
        <w:rPr>
          <w:rFonts w:ascii="メイリオ" w:eastAsia="メイリオ" w:hAnsi="メイリオ" w:cs="ＭＳ 明朝" w:hint="eastAsia"/>
          <w:kern w:val="0"/>
          <w:szCs w:val="21"/>
        </w:rPr>
        <w:t>陽性判明</w:t>
      </w:r>
      <w:r w:rsidRPr="000B158A">
        <w:rPr>
          <w:rFonts w:ascii="メイリオ" w:eastAsia="メイリオ" w:hAnsi="メイリオ" w:cs="ＭＳ 明朝" w:hint="eastAsia"/>
          <w:kern w:val="0"/>
          <w:szCs w:val="21"/>
        </w:rPr>
        <w:t>・再登校予定日」等を報告</w:t>
      </w:r>
    </w:p>
    <w:p w:rsidR="0053443C" w:rsidRPr="000B158A" w:rsidRDefault="009032EA" w:rsidP="000B158A">
      <w:pPr>
        <w:autoSpaceDE w:val="0"/>
        <w:autoSpaceDN w:val="0"/>
        <w:adjustRightInd w:val="0"/>
        <w:snapToGrid w:val="0"/>
        <w:ind w:leftChars="100" w:left="420" w:hangingChars="100" w:hanging="210"/>
        <w:jc w:val="left"/>
        <w:rPr>
          <w:rFonts w:ascii="メイリオ" w:eastAsia="メイリオ" w:hAnsi="メイリオ" w:cs="ＭＳ 明朝"/>
          <w:kern w:val="0"/>
          <w:szCs w:val="21"/>
        </w:rPr>
      </w:pPr>
      <w:r w:rsidRPr="000B158A">
        <w:rPr>
          <w:rFonts w:ascii="メイリオ" w:eastAsia="メイリオ" w:hAnsi="メイリオ" w:cs="ＭＳ 明朝" w:hint="eastAsia"/>
          <w:kern w:val="0"/>
          <w:szCs w:val="21"/>
        </w:rPr>
        <w:t>④</w:t>
      </w:r>
      <w:r w:rsidR="0053443C" w:rsidRPr="000B158A">
        <w:rPr>
          <w:rFonts w:ascii="メイリオ" w:eastAsia="メイリオ" w:hAnsi="メイリオ" w:cs="ＭＳ 明朝" w:hint="eastAsia"/>
          <w:kern w:val="0"/>
          <w:szCs w:val="21"/>
        </w:rPr>
        <w:t xml:space="preserve"> </w:t>
      </w:r>
      <w:r w:rsidRPr="000B158A">
        <w:rPr>
          <w:rFonts w:ascii="メイリオ" w:eastAsia="メイリオ" w:hAnsi="メイリオ" w:cs="ＭＳ 明朝" w:hint="eastAsia"/>
          <w:kern w:val="0"/>
          <w:szCs w:val="21"/>
        </w:rPr>
        <w:t>「</w:t>
      </w:r>
      <w:r w:rsidR="00FF2FCC" w:rsidRPr="000B158A">
        <w:rPr>
          <w:rFonts w:ascii="メイリオ" w:eastAsia="メイリオ" w:hAnsi="メイリオ" w:cs="ＭＳ 明朝" w:hint="eastAsia"/>
          <w:spacing w:val="-20"/>
          <w:kern w:val="0"/>
          <w:szCs w:val="21"/>
        </w:rPr>
        <w:t>新型コロナウイルス感染症</w:t>
      </w:r>
      <w:r w:rsidR="00DF0D6C" w:rsidRPr="000B158A">
        <w:rPr>
          <w:rFonts w:ascii="メイリオ" w:eastAsia="メイリオ" w:hAnsi="メイリオ" w:cs="ＭＳ 明朝" w:hint="eastAsia"/>
          <w:spacing w:val="-20"/>
          <w:kern w:val="0"/>
          <w:szCs w:val="21"/>
        </w:rPr>
        <w:t>による出席停止報告書」</w:t>
      </w:r>
      <w:r w:rsidRPr="000B158A">
        <w:rPr>
          <w:rFonts w:ascii="メイリオ" w:eastAsia="メイリオ" w:hAnsi="メイリオ" w:cs="ＭＳ 明朝" w:hint="eastAsia"/>
          <w:spacing w:val="-20"/>
          <w:kern w:val="0"/>
          <w:szCs w:val="21"/>
        </w:rPr>
        <w:t>を</w:t>
      </w:r>
      <w:r w:rsidR="00591630" w:rsidRPr="000B158A">
        <w:rPr>
          <w:rFonts w:ascii="メイリオ" w:eastAsia="メイリオ" w:hAnsi="メイリオ" w:cs="ＭＳ 明朝" w:hint="eastAsia"/>
          <w:spacing w:val="-20"/>
          <w:kern w:val="0"/>
          <w:szCs w:val="21"/>
        </w:rPr>
        <w:t>学校</w:t>
      </w:r>
      <w:r w:rsidRPr="000B158A">
        <w:rPr>
          <w:rFonts w:ascii="メイリオ" w:eastAsia="メイリオ" w:hAnsi="メイリオ" w:cs="ＭＳ 明朝" w:hint="eastAsia"/>
          <w:kern w:val="0"/>
          <w:szCs w:val="21"/>
        </w:rPr>
        <w:t>から受け取</w:t>
      </w:r>
      <w:r w:rsidR="0053443C" w:rsidRPr="000B158A">
        <w:rPr>
          <w:rFonts w:ascii="メイリオ" w:eastAsia="メイリオ" w:hAnsi="メイリオ" w:cs="ＭＳ 明朝" w:hint="eastAsia"/>
          <w:kern w:val="0"/>
          <w:szCs w:val="21"/>
        </w:rPr>
        <w:t>る。（学校HPからもダウンロード可）</w:t>
      </w:r>
    </w:p>
    <w:p w:rsidR="009032EA" w:rsidRPr="000B158A" w:rsidRDefault="0053443C" w:rsidP="000B158A">
      <w:pPr>
        <w:autoSpaceDE w:val="0"/>
        <w:autoSpaceDN w:val="0"/>
        <w:adjustRightInd w:val="0"/>
        <w:snapToGrid w:val="0"/>
        <w:ind w:leftChars="100" w:left="420" w:hangingChars="100" w:hanging="210"/>
        <w:jc w:val="left"/>
        <w:rPr>
          <w:rFonts w:ascii="メイリオ" w:eastAsia="メイリオ" w:hAnsi="メイリオ" w:cs="ＭＳ 明朝"/>
          <w:kern w:val="0"/>
          <w:szCs w:val="21"/>
        </w:rPr>
      </w:pPr>
      <w:r w:rsidRPr="000B158A">
        <w:rPr>
          <w:rFonts w:ascii="メイリオ" w:eastAsia="メイリオ" w:hAnsi="メイリオ" w:cs="ＭＳ 明朝" w:hint="eastAsia"/>
          <w:kern w:val="0"/>
          <w:szCs w:val="21"/>
        </w:rPr>
        <w:t>⑤ 期間中は毎日、体温等必要事項を</w:t>
      </w:r>
      <w:r w:rsidR="009032EA" w:rsidRPr="000B158A">
        <w:rPr>
          <w:rFonts w:ascii="メイリオ" w:eastAsia="メイリオ" w:hAnsi="メイリオ" w:cs="ＭＳ 明朝" w:hint="eastAsia"/>
          <w:kern w:val="0"/>
          <w:szCs w:val="21"/>
        </w:rPr>
        <w:t>記入</w:t>
      </w:r>
    </w:p>
    <w:p w:rsidR="00003240" w:rsidRPr="000B158A" w:rsidRDefault="0053443C" w:rsidP="000B158A">
      <w:pPr>
        <w:autoSpaceDE w:val="0"/>
        <w:autoSpaceDN w:val="0"/>
        <w:adjustRightInd w:val="0"/>
        <w:snapToGrid w:val="0"/>
        <w:ind w:leftChars="100" w:left="420" w:hangingChars="100" w:hanging="210"/>
        <w:jc w:val="left"/>
        <w:rPr>
          <w:rFonts w:ascii="メイリオ" w:eastAsia="メイリオ" w:hAnsi="メイリオ" w:cs="ＭＳ 明朝"/>
          <w:kern w:val="0"/>
          <w:szCs w:val="21"/>
        </w:rPr>
      </w:pPr>
      <w:r w:rsidRPr="000B158A">
        <w:rPr>
          <w:rFonts w:ascii="メイリオ" w:eastAsia="メイリオ" w:hAnsi="メイリオ" w:cs="ＭＳ 明朝" w:hint="eastAsia"/>
          <w:kern w:val="0"/>
          <w:szCs w:val="21"/>
        </w:rPr>
        <w:t xml:space="preserve">⑥ </w:t>
      </w:r>
      <w:r w:rsidR="00003240" w:rsidRPr="000B158A">
        <w:rPr>
          <w:rFonts w:ascii="メイリオ" w:eastAsia="メイリオ" w:hAnsi="メイリオ" w:cs="ＭＳ 明朝" w:hint="eastAsia"/>
          <w:kern w:val="0"/>
          <w:szCs w:val="21"/>
        </w:rPr>
        <w:t>再登校初日に</w:t>
      </w:r>
      <w:r w:rsidR="006F2D9C">
        <w:rPr>
          <w:rFonts w:ascii="メイリオ" w:eastAsia="メイリオ" w:hAnsi="メイリオ" w:cs="ＭＳ 明朝" w:hint="eastAsia"/>
          <w:kern w:val="0"/>
          <w:szCs w:val="21"/>
        </w:rPr>
        <w:t>、</w:t>
      </w:r>
      <w:r w:rsidR="00003240" w:rsidRPr="000B158A">
        <w:rPr>
          <w:rFonts w:ascii="メイリオ" w:eastAsia="メイリオ" w:hAnsi="メイリオ" w:cs="ＭＳ 明朝" w:hint="eastAsia"/>
          <w:kern w:val="0"/>
          <w:szCs w:val="21"/>
        </w:rPr>
        <w:t>児童・生徒が報告書を持参・提出</w:t>
      </w:r>
    </w:p>
    <w:p w:rsidR="009032EA" w:rsidRPr="00A6696B" w:rsidRDefault="009032EA" w:rsidP="00B60255">
      <w:pPr>
        <w:autoSpaceDE w:val="0"/>
        <w:autoSpaceDN w:val="0"/>
        <w:adjustRightInd w:val="0"/>
        <w:ind w:firstLineChars="100" w:firstLine="210"/>
        <w:jc w:val="left"/>
        <w:rPr>
          <w:rFonts w:ascii="Meiryo UI" w:eastAsia="Meiryo UI" w:hAnsi="Meiryo UI" w:cs="ＭＳ 明朝"/>
          <w:kern w:val="0"/>
          <w:szCs w:val="21"/>
        </w:rPr>
      </w:pPr>
    </w:p>
    <w:p w:rsidR="00AD6BE9" w:rsidRPr="00A6696B" w:rsidRDefault="00DF0D6C" w:rsidP="00C81870">
      <w:pPr>
        <w:autoSpaceDE w:val="0"/>
        <w:autoSpaceDN w:val="0"/>
        <w:adjustRightInd w:val="0"/>
        <w:ind w:firstLineChars="100" w:firstLine="210"/>
        <w:jc w:val="left"/>
        <w:rPr>
          <w:rFonts w:ascii="Meiryo UI" w:eastAsia="Meiryo UI" w:hAnsi="Meiryo UI" w:cs="ＭＳ 明朝"/>
          <w:kern w:val="0"/>
          <w:szCs w:val="21"/>
        </w:rPr>
      </w:pPr>
      <w:r w:rsidRPr="00A6696B">
        <w:rPr>
          <w:rFonts w:ascii="Meiryo UI" w:eastAsia="Meiryo UI" w:hAnsi="Meiryo UI" w:cs="ＭＳ 明朝" w:hint="eastAsia"/>
          <w:kern w:val="0"/>
          <w:szCs w:val="21"/>
        </w:rPr>
        <w:t xml:space="preserve">＜参考＞　</w:t>
      </w:r>
      <w:r w:rsidR="009032EA" w:rsidRPr="00A6696B">
        <w:rPr>
          <w:rFonts w:ascii="Meiryo UI" w:eastAsia="Meiryo UI" w:hAnsi="Meiryo UI" w:cs="ＭＳ 明朝" w:hint="eastAsia"/>
          <w:kern w:val="0"/>
          <w:szCs w:val="21"/>
        </w:rPr>
        <w:t>※</w:t>
      </w:r>
      <w:r w:rsidR="00E37EED" w:rsidRPr="00A6696B">
        <w:rPr>
          <w:rFonts w:ascii="Meiryo UI" w:eastAsia="Meiryo UI" w:hAnsi="Meiryo UI" w:cs="ＭＳ 明朝"/>
          <w:kern w:val="0"/>
          <w:szCs w:val="21"/>
        </w:rPr>
        <w:t>学校保健安全法では出席停止の期間を</w:t>
      </w:r>
      <w:r w:rsidR="007B69C4" w:rsidRPr="00A6696B">
        <w:rPr>
          <w:rFonts w:ascii="Meiryo UI" w:eastAsia="Meiryo UI" w:hAnsi="Meiryo UI" w:cs="ＭＳ 明朝" w:hint="eastAsia"/>
          <w:kern w:val="0"/>
          <w:szCs w:val="21"/>
        </w:rPr>
        <w:t>次</w:t>
      </w:r>
      <w:r w:rsidR="00E37EED" w:rsidRPr="00A6696B">
        <w:rPr>
          <w:rFonts w:ascii="Meiryo UI" w:eastAsia="Meiryo UI" w:hAnsi="Meiryo UI" w:cs="ＭＳ 明朝"/>
          <w:kern w:val="0"/>
          <w:szCs w:val="21"/>
        </w:rPr>
        <w:t>のように定めております。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6633"/>
      </w:tblGrid>
      <w:tr w:rsidR="004B5799" w:rsidRPr="00A6696B" w:rsidTr="0053443C">
        <w:tc>
          <w:tcPr>
            <w:tcW w:w="421" w:type="dxa"/>
          </w:tcPr>
          <w:p w:rsidR="00AB3BBC" w:rsidRPr="00A6696B" w:rsidRDefault="00AB3BBC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B3BBC" w:rsidRPr="00A6696B" w:rsidRDefault="00AB3BBC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Cs w:val="21"/>
              </w:rPr>
              <w:t>病　　名</w:t>
            </w: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AB3BBC" w:rsidRPr="00A6696B" w:rsidRDefault="00AB3BBC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Cs w:val="21"/>
              </w:rPr>
              <w:t>出　席　停　止　の　期　間</w:t>
            </w:r>
          </w:p>
        </w:tc>
      </w:tr>
      <w:tr w:rsidR="004B5799" w:rsidRPr="00A6696B" w:rsidTr="0053443C">
        <w:tc>
          <w:tcPr>
            <w:tcW w:w="421" w:type="dxa"/>
            <w:vMerge w:val="restart"/>
            <w:tcBorders>
              <w:right w:val="single" w:sz="4" w:space="0" w:color="auto"/>
            </w:tcBorders>
            <w:vAlign w:val="center"/>
          </w:tcPr>
          <w:p w:rsidR="00405E9B" w:rsidRPr="00A6696B" w:rsidRDefault="00405E9B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第二種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5E9B" w:rsidRPr="00A6696B" w:rsidRDefault="00405E9B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インフルエンザ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9B" w:rsidRPr="00A6696B" w:rsidRDefault="00405E9B" w:rsidP="00A8344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発症した後５日を経過し、かつ、</w:t>
            </w:r>
            <w:r w:rsidR="00FF2FCC"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解熱</w:t>
            </w: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した後２日を経過するまで</w:t>
            </w:r>
          </w:p>
        </w:tc>
      </w:tr>
      <w:tr w:rsidR="004B5799" w:rsidRPr="00A6696B" w:rsidTr="00E64AE9">
        <w:tc>
          <w:tcPr>
            <w:tcW w:w="421" w:type="dxa"/>
            <w:vMerge/>
            <w:tcBorders>
              <w:right w:val="single" w:sz="12" w:space="0" w:color="auto"/>
            </w:tcBorders>
          </w:tcPr>
          <w:p w:rsidR="00405E9B" w:rsidRPr="00A6696B" w:rsidRDefault="00405E9B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C000"/>
          </w:tcPr>
          <w:p w:rsidR="00405E9B" w:rsidRPr="00A6696B" w:rsidRDefault="00405E9B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新型コロナ</w:t>
            </w:r>
            <w:r w:rsidR="00FF2FCC"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ウイルス</w:t>
            </w: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感染症</w:t>
            </w:r>
          </w:p>
        </w:tc>
        <w:tc>
          <w:tcPr>
            <w:tcW w:w="66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405E9B" w:rsidRPr="00A6696B" w:rsidRDefault="00405E9B" w:rsidP="00A8344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発症した後５日を経過し、かつ、症状が軽快した後１日を経過するまで</w:t>
            </w:r>
          </w:p>
        </w:tc>
      </w:tr>
      <w:tr w:rsidR="004B5799" w:rsidRPr="00A6696B" w:rsidTr="007B69C4">
        <w:tc>
          <w:tcPr>
            <w:tcW w:w="421" w:type="dxa"/>
            <w:vMerge/>
          </w:tcPr>
          <w:p w:rsidR="00405E9B" w:rsidRPr="00A6696B" w:rsidRDefault="00405E9B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405E9B" w:rsidRPr="00A6696B" w:rsidRDefault="00405E9B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百日咳</w:t>
            </w:r>
          </w:p>
        </w:tc>
        <w:tc>
          <w:tcPr>
            <w:tcW w:w="6633" w:type="dxa"/>
            <w:tcBorders>
              <w:top w:val="single" w:sz="12" w:space="0" w:color="auto"/>
            </w:tcBorders>
            <w:vAlign w:val="center"/>
          </w:tcPr>
          <w:p w:rsidR="00405E9B" w:rsidRPr="00A6696B" w:rsidRDefault="00405E9B" w:rsidP="00405E9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特有の咳が消失するまで、または５日間の適正な抗菌性物質製剤による治療が終了するまで</w:t>
            </w:r>
          </w:p>
        </w:tc>
      </w:tr>
      <w:tr w:rsidR="004B5799" w:rsidRPr="00A6696B" w:rsidTr="00405E9B">
        <w:tc>
          <w:tcPr>
            <w:tcW w:w="421" w:type="dxa"/>
            <w:vMerge/>
          </w:tcPr>
          <w:p w:rsidR="00405E9B" w:rsidRPr="00A6696B" w:rsidRDefault="00405E9B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</w:p>
        </w:tc>
        <w:tc>
          <w:tcPr>
            <w:tcW w:w="3402" w:type="dxa"/>
          </w:tcPr>
          <w:p w:rsidR="00405E9B" w:rsidRPr="00A6696B" w:rsidRDefault="00405E9B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麻疹（はしか）</w:t>
            </w:r>
          </w:p>
        </w:tc>
        <w:tc>
          <w:tcPr>
            <w:tcW w:w="6633" w:type="dxa"/>
            <w:vAlign w:val="center"/>
          </w:tcPr>
          <w:p w:rsidR="00405E9B" w:rsidRPr="00A6696B" w:rsidRDefault="00FF2FCC" w:rsidP="00A8344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>軽快</w:t>
            </w:r>
            <w:r w:rsidR="00405E9B"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した</w:t>
            </w:r>
            <w:r w:rsidR="00405E9B" w:rsidRPr="00A6696B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>後３日を経過するまで</w:t>
            </w:r>
          </w:p>
        </w:tc>
      </w:tr>
      <w:tr w:rsidR="004B5799" w:rsidRPr="00A6696B" w:rsidTr="00405E9B">
        <w:tc>
          <w:tcPr>
            <w:tcW w:w="421" w:type="dxa"/>
            <w:vMerge/>
          </w:tcPr>
          <w:p w:rsidR="00405E9B" w:rsidRPr="00A6696B" w:rsidRDefault="00405E9B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</w:p>
        </w:tc>
        <w:tc>
          <w:tcPr>
            <w:tcW w:w="3402" w:type="dxa"/>
          </w:tcPr>
          <w:p w:rsidR="00405E9B" w:rsidRPr="00A6696B" w:rsidRDefault="00405E9B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流行性耳下腺炎</w:t>
            </w:r>
          </w:p>
        </w:tc>
        <w:tc>
          <w:tcPr>
            <w:tcW w:w="6633" w:type="dxa"/>
            <w:vAlign w:val="center"/>
          </w:tcPr>
          <w:p w:rsidR="00405E9B" w:rsidRPr="00A6696B" w:rsidRDefault="00405E9B" w:rsidP="00A8344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>耳下腺、顎下腺または舌下腺の腫脹が</w:t>
            </w: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始まった</w:t>
            </w:r>
            <w:r w:rsidRPr="00A6696B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>後５日を経過し、 かつ全身状態が良好</w:t>
            </w: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に</w:t>
            </w:r>
            <w:r w:rsidRPr="00A6696B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>なるまで</w:t>
            </w:r>
          </w:p>
        </w:tc>
      </w:tr>
      <w:tr w:rsidR="004B5799" w:rsidRPr="00A6696B" w:rsidTr="00405E9B">
        <w:tc>
          <w:tcPr>
            <w:tcW w:w="421" w:type="dxa"/>
            <w:vMerge/>
          </w:tcPr>
          <w:p w:rsidR="00405E9B" w:rsidRPr="00A6696B" w:rsidRDefault="00405E9B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</w:p>
        </w:tc>
        <w:tc>
          <w:tcPr>
            <w:tcW w:w="3402" w:type="dxa"/>
          </w:tcPr>
          <w:p w:rsidR="00405E9B" w:rsidRPr="00A6696B" w:rsidRDefault="00405E9B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風疹</w:t>
            </w:r>
          </w:p>
        </w:tc>
        <w:tc>
          <w:tcPr>
            <w:tcW w:w="6633" w:type="dxa"/>
            <w:vAlign w:val="center"/>
          </w:tcPr>
          <w:p w:rsidR="00405E9B" w:rsidRPr="00A6696B" w:rsidRDefault="00405E9B" w:rsidP="00A8344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>発疹が消失するまで</w:t>
            </w:r>
          </w:p>
        </w:tc>
      </w:tr>
      <w:tr w:rsidR="004B5799" w:rsidRPr="00A6696B" w:rsidTr="00405E9B">
        <w:tc>
          <w:tcPr>
            <w:tcW w:w="421" w:type="dxa"/>
            <w:vMerge/>
          </w:tcPr>
          <w:p w:rsidR="00405E9B" w:rsidRPr="00A6696B" w:rsidRDefault="00405E9B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</w:p>
        </w:tc>
        <w:tc>
          <w:tcPr>
            <w:tcW w:w="3402" w:type="dxa"/>
          </w:tcPr>
          <w:p w:rsidR="00405E9B" w:rsidRPr="00A6696B" w:rsidRDefault="00405E9B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水痘</w:t>
            </w:r>
          </w:p>
        </w:tc>
        <w:tc>
          <w:tcPr>
            <w:tcW w:w="6633" w:type="dxa"/>
            <w:vAlign w:val="center"/>
          </w:tcPr>
          <w:p w:rsidR="00405E9B" w:rsidRPr="00A6696B" w:rsidRDefault="00405E9B" w:rsidP="00A8344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>すべての発疹が痂皮化するまで</w:t>
            </w:r>
          </w:p>
        </w:tc>
      </w:tr>
      <w:tr w:rsidR="004B5799" w:rsidRPr="00A6696B" w:rsidTr="00405E9B">
        <w:tc>
          <w:tcPr>
            <w:tcW w:w="421" w:type="dxa"/>
            <w:vMerge/>
          </w:tcPr>
          <w:p w:rsidR="00405E9B" w:rsidRPr="00A6696B" w:rsidRDefault="00405E9B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</w:p>
        </w:tc>
        <w:tc>
          <w:tcPr>
            <w:tcW w:w="3402" w:type="dxa"/>
          </w:tcPr>
          <w:p w:rsidR="00405E9B" w:rsidRPr="00A6696B" w:rsidRDefault="00405E9B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咽頭結膜熱</w:t>
            </w:r>
          </w:p>
        </w:tc>
        <w:tc>
          <w:tcPr>
            <w:tcW w:w="6633" w:type="dxa"/>
            <w:vAlign w:val="center"/>
          </w:tcPr>
          <w:p w:rsidR="00405E9B" w:rsidRPr="00A6696B" w:rsidRDefault="00405E9B" w:rsidP="00A8344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>主要症状</w:t>
            </w: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が</w:t>
            </w:r>
            <w:r w:rsidRPr="00A6696B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>消失</w:t>
            </w: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した</w:t>
            </w:r>
            <w:r w:rsidRPr="00A6696B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>後２日を経過するまで</w:t>
            </w:r>
          </w:p>
        </w:tc>
      </w:tr>
      <w:tr w:rsidR="004B5799" w:rsidRPr="00A6696B" w:rsidTr="00405E9B">
        <w:tc>
          <w:tcPr>
            <w:tcW w:w="421" w:type="dxa"/>
            <w:vMerge/>
          </w:tcPr>
          <w:p w:rsidR="00405E9B" w:rsidRPr="00A6696B" w:rsidRDefault="00405E9B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</w:p>
        </w:tc>
        <w:tc>
          <w:tcPr>
            <w:tcW w:w="3402" w:type="dxa"/>
          </w:tcPr>
          <w:p w:rsidR="00405E9B" w:rsidRPr="00A6696B" w:rsidRDefault="00405E9B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結核</w:t>
            </w:r>
          </w:p>
        </w:tc>
        <w:tc>
          <w:tcPr>
            <w:tcW w:w="6633" w:type="dxa"/>
            <w:vAlign w:val="center"/>
          </w:tcPr>
          <w:p w:rsidR="00405E9B" w:rsidRPr="00A6696B" w:rsidRDefault="00405E9B" w:rsidP="00A8344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症状により学校医等が</w:t>
            </w:r>
            <w:r w:rsidRPr="00A6696B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>感染の恐れがなくなったと認めるまで</w:t>
            </w:r>
          </w:p>
        </w:tc>
      </w:tr>
      <w:tr w:rsidR="004B5799" w:rsidRPr="00A6696B" w:rsidTr="00405E9B">
        <w:tc>
          <w:tcPr>
            <w:tcW w:w="421" w:type="dxa"/>
            <w:vMerge/>
          </w:tcPr>
          <w:p w:rsidR="00405E9B" w:rsidRPr="00A6696B" w:rsidRDefault="00405E9B" w:rsidP="00405E9B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</w:p>
        </w:tc>
        <w:tc>
          <w:tcPr>
            <w:tcW w:w="3402" w:type="dxa"/>
          </w:tcPr>
          <w:p w:rsidR="00405E9B" w:rsidRPr="00A6696B" w:rsidRDefault="00405E9B" w:rsidP="00405E9B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髄膜炎菌性髄膜炎</w:t>
            </w:r>
          </w:p>
        </w:tc>
        <w:tc>
          <w:tcPr>
            <w:tcW w:w="6633" w:type="dxa"/>
            <w:vAlign w:val="center"/>
          </w:tcPr>
          <w:p w:rsidR="00405E9B" w:rsidRPr="00A6696B" w:rsidRDefault="00405E9B" w:rsidP="00405E9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症状により学校医等が</w:t>
            </w:r>
            <w:r w:rsidRPr="00A6696B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>感染の恐れがなくなったと認めるまで</w:t>
            </w:r>
          </w:p>
        </w:tc>
      </w:tr>
      <w:tr w:rsidR="00405E9B" w:rsidRPr="00A6696B" w:rsidTr="00405E9B">
        <w:tc>
          <w:tcPr>
            <w:tcW w:w="421" w:type="dxa"/>
          </w:tcPr>
          <w:p w:rsidR="00405E9B" w:rsidRPr="00A6696B" w:rsidRDefault="00405E9B" w:rsidP="00405E9B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第三種</w:t>
            </w:r>
          </w:p>
        </w:tc>
        <w:tc>
          <w:tcPr>
            <w:tcW w:w="3402" w:type="dxa"/>
          </w:tcPr>
          <w:p w:rsidR="00405E9B" w:rsidRPr="00A6696B" w:rsidRDefault="00405E9B" w:rsidP="00405E9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>コレラ、細菌性赤痢、 腸管出血性大腸菌感染症、 腸チフス、パラチフス、 流行性角結膜炎、 急性出血性結膜炎 その他の感染症</w:t>
            </w:r>
          </w:p>
        </w:tc>
        <w:tc>
          <w:tcPr>
            <w:tcW w:w="6633" w:type="dxa"/>
            <w:vAlign w:val="center"/>
          </w:tcPr>
          <w:p w:rsidR="00405E9B" w:rsidRPr="00A6696B" w:rsidRDefault="00405E9B" w:rsidP="00405E9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症状により学校医等が</w:t>
            </w:r>
            <w:r w:rsidRPr="00A6696B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>感染の恐れがなくなったと認めるまで</w:t>
            </w:r>
          </w:p>
        </w:tc>
      </w:tr>
    </w:tbl>
    <w:p w:rsidR="00AD6BE9" w:rsidRPr="00A6696B" w:rsidRDefault="00AD6BE9" w:rsidP="0016760F">
      <w:pPr>
        <w:autoSpaceDE w:val="0"/>
        <w:autoSpaceDN w:val="0"/>
        <w:adjustRightInd w:val="0"/>
        <w:jc w:val="left"/>
        <w:rPr>
          <w:rFonts w:ascii="Meiryo UI" w:eastAsia="Meiryo UI" w:hAnsi="Meiryo UI" w:cs="ＭＳ 明朝"/>
          <w:kern w:val="0"/>
          <w:szCs w:val="21"/>
        </w:rPr>
      </w:pPr>
    </w:p>
    <w:p w:rsidR="0016760F" w:rsidRPr="009058A4" w:rsidRDefault="0016760F" w:rsidP="00B60255">
      <w:pPr>
        <w:autoSpaceDE w:val="0"/>
        <w:autoSpaceDN w:val="0"/>
        <w:adjustRightInd w:val="0"/>
        <w:jc w:val="right"/>
        <w:rPr>
          <w:rFonts w:ascii="Meiryo UI" w:eastAsia="Meiryo UI" w:hAnsi="Meiryo UI" w:cs="ＭＳ 明朝"/>
          <w:kern w:val="0"/>
          <w:szCs w:val="21"/>
        </w:rPr>
      </w:pPr>
      <w:bookmarkStart w:id="0" w:name="_Hlk139541851"/>
      <w:bookmarkStart w:id="1" w:name="_GoBack"/>
      <w:bookmarkEnd w:id="1"/>
      <w:r w:rsidRPr="009058A4">
        <w:rPr>
          <w:rFonts w:ascii="Meiryo UI" w:eastAsia="Meiryo UI" w:hAnsi="Meiryo UI" w:cs="ＭＳ 明朝" w:hint="eastAsia"/>
          <w:kern w:val="0"/>
          <w:szCs w:val="21"/>
        </w:rPr>
        <w:lastRenderedPageBreak/>
        <w:t>提出日</w:t>
      </w:r>
      <w:r w:rsidRPr="009058A4">
        <w:rPr>
          <w:rFonts w:ascii="Meiryo UI" w:eastAsia="Meiryo UI" w:hAnsi="Meiryo UI" w:cs="ＭＳ 明朝"/>
          <w:kern w:val="0"/>
          <w:szCs w:val="21"/>
        </w:rPr>
        <w:t xml:space="preserve"> </w:t>
      </w:r>
      <w:r w:rsidR="00E762BD" w:rsidRPr="009058A4">
        <w:rPr>
          <w:rFonts w:ascii="Meiryo UI" w:eastAsia="Meiryo UI" w:hAnsi="Meiryo UI" w:cs="ＭＳ 明朝" w:hint="eastAsia"/>
          <w:kern w:val="0"/>
          <w:szCs w:val="21"/>
        </w:rPr>
        <w:t xml:space="preserve">令和　</w:t>
      </w:r>
      <w:r w:rsidR="009058A4">
        <w:rPr>
          <w:rFonts w:ascii="Meiryo UI" w:eastAsia="Meiryo UI" w:hAnsi="Meiryo UI" w:cs="ＭＳ 明朝" w:hint="eastAsia"/>
          <w:kern w:val="0"/>
          <w:szCs w:val="21"/>
        </w:rPr>
        <w:t xml:space="preserve">　　</w:t>
      </w:r>
      <w:r w:rsidRPr="009058A4">
        <w:rPr>
          <w:rFonts w:ascii="Meiryo UI" w:eastAsia="Meiryo UI" w:hAnsi="Meiryo UI" w:cs="ＭＳ 明朝" w:hint="eastAsia"/>
          <w:kern w:val="0"/>
          <w:szCs w:val="21"/>
        </w:rPr>
        <w:t xml:space="preserve">　年　</w:t>
      </w:r>
      <w:r w:rsidR="00591630" w:rsidRPr="009058A4">
        <w:rPr>
          <w:rFonts w:ascii="Meiryo UI" w:eastAsia="Meiryo UI" w:hAnsi="Meiryo UI" w:cs="ＭＳ 明朝" w:hint="eastAsia"/>
          <w:kern w:val="0"/>
          <w:szCs w:val="21"/>
        </w:rPr>
        <w:t xml:space="preserve">　</w:t>
      </w:r>
      <w:r w:rsidR="009058A4">
        <w:rPr>
          <w:rFonts w:ascii="Meiryo UI" w:eastAsia="Meiryo UI" w:hAnsi="Meiryo UI" w:cs="ＭＳ 明朝" w:hint="eastAsia"/>
          <w:kern w:val="0"/>
          <w:szCs w:val="21"/>
        </w:rPr>
        <w:t xml:space="preserve">　　</w:t>
      </w:r>
      <w:r w:rsidRPr="009058A4">
        <w:rPr>
          <w:rFonts w:ascii="Meiryo UI" w:eastAsia="Meiryo UI" w:hAnsi="Meiryo UI" w:cs="ＭＳ 明朝" w:hint="eastAsia"/>
          <w:kern w:val="0"/>
          <w:szCs w:val="21"/>
        </w:rPr>
        <w:t>月</w:t>
      </w:r>
      <w:r w:rsidR="00591630" w:rsidRPr="009058A4">
        <w:rPr>
          <w:rFonts w:ascii="Meiryo UI" w:eastAsia="Meiryo UI" w:hAnsi="Meiryo UI" w:cs="ＭＳ 明朝" w:hint="eastAsia"/>
          <w:kern w:val="0"/>
          <w:szCs w:val="21"/>
        </w:rPr>
        <w:t xml:space="preserve">　</w:t>
      </w:r>
      <w:r w:rsidR="009058A4">
        <w:rPr>
          <w:rFonts w:ascii="Meiryo UI" w:eastAsia="Meiryo UI" w:hAnsi="Meiryo UI" w:cs="ＭＳ 明朝" w:hint="eastAsia"/>
          <w:kern w:val="0"/>
          <w:szCs w:val="21"/>
        </w:rPr>
        <w:t xml:space="preserve">　　</w:t>
      </w:r>
      <w:r w:rsidRPr="009058A4">
        <w:rPr>
          <w:rFonts w:ascii="Meiryo UI" w:eastAsia="Meiryo UI" w:hAnsi="Meiryo UI" w:cs="ＭＳ 明朝" w:hint="eastAsia"/>
          <w:kern w:val="0"/>
          <w:szCs w:val="21"/>
        </w:rPr>
        <w:t xml:space="preserve">　日</w:t>
      </w:r>
      <w:r w:rsidRPr="009058A4">
        <w:rPr>
          <w:rFonts w:ascii="Meiryo UI" w:eastAsia="Meiryo UI" w:hAnsi="Meiryo UI" w:cs="ＭＳ 明朝"/>
          <w:kern w:val="0"/>
          <w:szCs w:val="21"/>
        </w:rPr>
        <w:t xml:space="preserve"> </w:t>
      </w:r>
    </w:p>
    <w:p w:rsidR="0016760F" w:rsidRPr="009058A4" w:rsidRDefault="00003240" w:rsidP="0016760F">
      <w:pPr>
        <w:autoSpaceDE w:val="0"/>
        <w:autoSpaceDN w:val="0"/>
        <w:adjustRightInd w:val="0"/>
        <w:jc w:val="left"/>
        <w:rPr>
          <w:rFonts w:ascii="Meiryo UI" w:eastAsia="Meiryo UI" w:hAnsi="Meiryo UI" w:cs="ＭＳ 明朝"/>
          <w:kern w:val="0"/>
          <w:szCs w:val="21"/>
        </w:rPr>
      </w:pPr>
      <w:r w:rsidRPr="009058A4">
        <w:rPr>
          <w:rFonts w:ascii="Meiryo UI" w:eastAsia="Meiryo UI" w:hAnsi="Meiryo UI" w:cs="ＭＳ 明朝" w:hint="eastAsia"/>
          <w:kern w:val="0"/>
          <w:szCs w:val="21"/>
        </w:rPr>
        <w:t>小菅村</w:t>
      </w:r>
      <w:r w:rsidR="0016760F" w:rsidRPr="009058A4">
        <w:rPr>
          <w:rFonts w:ascii="Meiryo UI" w:eastAsia="Meiryo UI" w:hAnsi="Meiryo UI" w:cs="ＭＳ 明朝" w:hint="eastAsia"/>
          <w:kern w:val="0"/>
          <w:szCs w:val="21"/>
        </w:rPr>
        <w:t>立</w:t>
      </w:r>
      <w:r w:rsidR="00591630" w:rsidRPr="009058A4">
        <w:rPr>
          <w:rFonts w:ascii="Meiryo UI" w:eastAsia="Meiryo UI" w:hAnsi="Meiryo UI" w:cs="ＭＳ 明朝" w:hint="eastAsia"/>
          <w:kern w:val="0"/>
          <w:szCs w:val="21"/>
        </w:rPr>
        <w:t xml:space="preserve">（　</w:t>
      </w:r>
      <w:r w:rsidR="009058A4">
        <w:rPr>
          <w:rFonts w:ascii="Meiryo UI" w:eastAsia="Meiryo UI" w:hAnsi="Meiryo UI" w:cs="ＭＳ 明朝" w:hint="eastAsia"/>
          <w:kern w:val="0"/>
          <w:szCs w:val="21"/>
        </w:rPr>
        <w:t xml:space="preserve">　　　　</w:t>
      </w:r>
      <w:r w:rsidR="00DF0D6C" w:rsidRPr="009058A4">
        <w:rPr>
          <w:rFonts w:ascii="Meiryo UI" w:eastAsia="Meiryo UI" w:hAnsi="Meiryo UI" w:cs="ＭＳ 明朝" w:hint="eastAsia"/>
          <w:kern w:val="0"/>
          <w:szCs w:val="21"/>
        </w:rPr>
        <w:t xml:space="preserve">　</w:t>
      </w:r>
      <w:r w:rsidR="00591630" w:rsidRPr="009058A4">
        <w:rPr>
          <w:rFonts w:ascii="Meiryo UI" w:eastAsia="Meiryo UI" w:hAnsi="Meiryo UI" w:cs="ＭＳ 明朝" w:hint="eastAsia"/>
          <w:kern w:val="0"/>
          <w:szCs w:val="21"/>
        </w:rPr>
        <w:t xml:space="preserve">　　　）</w:t>
      </w:r>
      <w:r w:rsidR="0016760F" w:rsidRPr="009058A4">
        <w:rPr>
          <w:rFonts w:ascii="Meiryo UI" w:eastAsia="Meiryo UI" w:hAnsi="Meiryo UI" w:cs="ＭＳ 明朝" w:hint="eastAsia"/>
          <w:kern w:val="0"/>
          <w:szCs w:val="21"/>
        </w:rPr>
        <w:t>学校長</w:t>
      </w:r>
      <w:r w:rsidR="0016760F" w:rsidRPr="009058A4">
        <w:rPr>
          <w:rFonts w:ascii="Meiryo UI" w:eastAsia="Meiryo UI" w:hAnsi="Meiryo UI" w:cs="ＭＳ 明朝"/>
          <w:kern w:val="0"/>
          <w:szCs w:val="21"/>
        </w:rPr>
        <w:t xml:space="preserve"> </w:t>
      </w:r>
      <w:r w:rsidR="0016760F" w:rsidRPr="009058A4">
        <w:rPr>
          <w:rFonts w:ascii="Meiryo UI" w:eastAsia="Meiryo UI" w:hAnsi="Meiryo UI" w:cs="ＭＳ 明朝" w:hint="eastAsia"/>
          <w:kern w:val="0"/>
          <w:szCs w:val="21"/>
        </w:rPr>
        <w:t>様</w:t>
      </w:r>
      <w:r w:rsidR="0016760F" w:rsidRPr="009058A4">
        <w:rPr>
          <w:rFonts w:ascii="Meiryo UI" w:eastAsia="Meiryo UI" w:hAnsi="Meiryo UI" w:cs="ＭＳ 明朝"/>
          <w:kern w:val="0"/>
          <w:szCs w:val="21"/>
        </w:rPr>
        <w:t xml:space="preserve"> </w:t>
      </w:r>
    </w:p>
    <w:p w:rsidR="00DF0D6C" w:rsidRPr="009058A4" w:rsidRDefault="00DF0D6C" w:rsidP="0016760F">
      <w:pPr>
        <w:autoSpaceDE w:val="0"/>
        <w:autoSpaceDN w:val="0"/>
        <w:adjustRightInd w:val="0"/>
        <w:jc w:val="left"/>
        <w:rPr>
          <w:rFonts w:ascii="Meiryo UI" w:eastAsia="Meiryo UI" w:hAnsi="Meiryo UI" w:cs="ＭＳ 明朝"/>
          <w:kern w:val="0"/>
          <w:szCs w:val="21"/>
        </w:rPr>
      </w:pPr>
    </w:p>
    <w:p w:rsidR="00DB20E1" w:rsidRPr="009058A4" w:rsidRDefault="00FF2FCC" w:rsidP="00DB20E1">
      <w:pPr>
        <w:autoSpaceDE w:val="0"/>
        <w:autoSpaceDN w:val="0"/>
        <w:adjustRightInd w:val="0"/>
        <w:jc w:val="center"/>
        <w:rPr>
          <w:rFonts w:ascii="Meiryo UI" w:eastAsia="Meiryo UI" w:hAnsi="Meiryo UI" w:cs="ＭＳ 明朝"/>
          <w:b/>
          <w:kern w:val="0"/>
          <w:sz w:val="28"/>
          <w:szCs w:val="21"/>
        </w:rPr>
      </w:pPr>
      <w:r w:rsidRPr="009058A4">
        <w:rPr>
          <w:rFonts w:ascii="Meiryo UI" w:eastAsia="Meiryo UI" w:hAnsi="Meiryo UI" w:cs="ＤＦ特太ゴシック体" w:hint="eastAsia"/>
          <w:b/>
          <w:kern w:val="0"/>
          <w:sz w:val="32"/>
          <w:szCs w:val="21"/>
        </w:rPr>
        <w:t>新型コロナウイルス感染症</w:t>
      </w:r>
      <w:r w:rsidR="00DF0D6C" w:rsidRPr="009058A4">
        <w:rPr>
          <w:rFonts w:ascii="Meiryo UI" w:eastAsia="Meiryo UI" w:hAnsi="Meiryo UI" w:cs="ＤＦ特太ゴシック体" w:hint="eastAsia"/>
          <w:b/>
          <w:kern w:val="0"/>
          <w:sz w:val="32"/>
          <w:szCs w:val="21"/>
        </w:rPr>
        <w:t>に</w:t>
      </w:r>
      <w:r w:rsidR="00DB20E1" w:rsidRPr="009058A4">
        <w:rPr>
          <w:rFonts w:ascii="Meiryo UI" w:eastAsia="Meiryo UI" w:hAnsi="Meiryo UI" w:cs="ＤＦ特太ゴシック体" w:hint="eastAsia"/>
          <w:b/>
          <w:kern w:val="0"/>
          <w:sz w:val="32"/>
          <w:szCs w:val="21"/>
        </w:rPr>
        <w:t>よる出席停止報告書</w:t>
      </w:r>
    </w:p>
    <w:tbl>
      <w:tblPr>
        <w:tblW w:w="0" w:type="auto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9"/>
        <w:gridCol w:w="6"/>
        <w:gridCol w:w="6816"/>
      </w:tblGrid>
      <w:tr w:rsidR="004B5799" w:rsidRPr="009058A4" w:rsidTr="00FA42DB">
        <w:trPr>
          <w:trHeight w:val="550"/>
        </w:trPr>
        <w:tc>
          <w:tcPr>
            <w:tcW w:w="3505" w:type="dxa"/>
            <w:gridSpan w:val="2"/>
            <w:vAlign w:val="center"/>
          </w:tcPr>
          <w:p w:rsidR="00DB20E1" w:rsidRPr="009058A4" w:rsidRDefault="00DB20E1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児童・生徒氏名</w:t>
            </w:r>
            <w:r w:rsidRPr="009058A4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6816" w:type="dxa"/>
            <w:vAlign w:val="center"/>
          </w:tcPr>
          <w:p w:rsidR="00DB20E1" w:rsidRPr="009058A4" w:rsidRDefault="00591630" w:rsidP="009058A4">
            <w:pPr>
              <w:autoSpaceDE w:val="0"/>
              <w:autoSpaceDN w:val="0"/>
              <w:adjustRightInd w:val="0"/>
              <w:ind w:firstLineChars="400" w:firstLine="80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年　　　名前</w:t>
            </w:r>
          </w:p>
        </w:tc>
      </w:tr>
      <w:tr w:rsidR="004B5799" w:rsidRPr="009058A4" w:rsidTr="00FA42DB">
        <w:trPr>
          <w:trHeight w:val="550"/>
        </w:trPr>
        <w:tc>
          <w:tcPr>
            <w:tcW w:w="3499" w:type="dxa"/>
            <w:vAlign w:val="center"/>
          </w:tcPr>
          <w:p w:rsidR="0016760F" w:rsidRPr="009058A4" w:rsidRDefault="0016760F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保護者氏名</w:t>
            </w:r>
            <w:r w:rsidRPr="009058A4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6822" w:type="dxa"/>
            <w:gridSpan w:val="2"/>
            <w:vAlign w:val="center"/>
          </w:tcPr>
          <w:p w:rsidR="0016760F" w:rsidRPr="009058A4" w:rsidRDefault="0016760F" w:rsidP="00F1712F">
            <w:pPr>
              <w:autoSpaceDE w:val="0"/>
              <w:autoSpaceDN w:val="0"/>
              <w:adjustRightInd w:val="0"/>
              <w:ind w:firstLineChars="3000" w:firstLine="600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印</w:t>
            </w:r>
            <w:r w:rsidRPr="009058A4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 xml:space="preserve"> </w:t>
            </w:r>
          </w:p>
        </w:tc>
      </w:tr>
      <w:tr w:rsidR="004B5799" w:rsidRPr="009058A4" w:rsidTr="00FA42DB">
        <w:trPr>
          <w:trHeight w:val="550"/>
        </w:trPr>
        <w:tc>
          <w:tcPr>
            <w:tcW w:w="3499" w:type="dxa"/>
            <w:vAlign w:val="center"/>
          </w:tcPr>
          <w:p w:rsidR="0016760F" w:rsidRPr="009058A4" w:rsidRDefault="0016760F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出席停止理由</w:t>
            </w:r>
          </w:p>
        </w:tc>
        <w:tc>
          <w:tcPr>
            <w:tcW w:w="6822" w:type="dxa"/>
            <w:gridSpan w:val="2"/>
            <w:vAlign w:val="center"/>
          </w:tcPr>
          <w:p w:rsidR="0016760F" w:rsidRPr="009058A4" w:rsidRDefault="00E762BD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新型コロナウイルス感染症</w:t>
            </w:r>
            <w:r w:rsidR="00DF0D6C"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　</w:t>
            </w:r>
          </w:p>
        </w:tc>
      </w:tr>
      <w:tr w:rsidR="004B5799" w:rsidRPr="009058A4" w:rsidTr="00FA42DB">
        <w:trPr>
          <w:trHeight w:val="550"/>
        </w:trPr>
        <w:tc>
          <w:tcPr>
            <w:tcW w:w="3499" w:type="dxa"/>
            <w:vAlign w:val="center"/>
          </w:tcPr>
          <w:p w:rsidR="0016760F" w:rsidRPr="009058A4" w:rsidRDefault="0016760F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出席停止期間</w:t>
            </w:r>
            <w:r w:rsidRPr="009058A4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6822" w:type="dxa"/>
            <w:gridSpan w:val="2"/>
            <w:vAlign w:val="center"/>
          </w:tcPr>
          <w:p w:rsidR="0016760F" w:rsidRPr="009058A4" w:rsidRDefault="00E762BD" w:rsidP="00E762BD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令和</w:t>
            </w:r>
            <w:r w:rsidR="00DB20E1"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</w:t>
            </w:r>
            <w:r w:rsidR="00DF0D6C"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</w:t>
            </w:r>
            <w:r w:rsidR="00DB20E1"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</w:t>
            </w:r>
            <w:r w:rsidR="0016760F"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年</w:t>
            </w:r>
            <w:r w:rsidR="00DB20E1"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</w:t>
            </w:r>
            <w:r w:rsidR="00DF0D6C"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</w:t>
            </w:r>
            <w:r w:rsidR="00DB20E1"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　</w:t>
            </w:r>
            <w:r w:rsidR="0016760F"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月</w:t>
            </w:r>
            <w:r w:rsidR="00DB20E1"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</w:t>
            </w:r>
            <w:r w:rsidR="00DF0D6C"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</w:t>
            </w:r>
            <w:r w:rsidR="00DB20E1"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　</w:t>
            </w:r>
            <w:r w:rsidR="0016760F"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日</w:t>
            </w:r>
            <w:r w:rsidR="0016760F" w:rsidRPr="009058A4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 xml:space="preserve"> </w:t>
            </w:r>
            <w:r w:rsidR="0016760F"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～</w:t>
            </w:r>
            <w:r w:rsidR="0016760F" w:rsidRPr="009058A4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 xml:space="preserve"> </w:t>
            </w:r>
            <w:r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令和</w:t>
            </w:r>
            <w:r w:rsidR="00DB20E1"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</w:t>
            </w:r>
            <w:r w:rsidR="00DF0D6C"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</w:t>
            </w:r>
            <w:r w:rsidR="00DB20E1"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</w:t>
            </w:r>
            <w:r w:rsidR="0016760F"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年</w:t>
            </w:r>
            <w:r w:rsidR="00DF0D6C"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</w:t>
            </w:r>
            <w:r w:rsidR="00DB20E1"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　</w:t>
            </w:r>
            <w:r w:rsidR="0016760F"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月</w:t>
            </w:r>
            <w:r w:rsidR="00DB20E1"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</w:t>
            </w:r>
            <w:r w:rsidR="00DF0D6C"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</w:t>
            </w:r>
            <w:r w:rsidR="00DB20E1"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</w:t>
            </w:r>
            <w:r w:rsidR="0016760F"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日</w:t>
            </w:r>
            <w:r w:rsidR="0016760F" w:rsidRPr="009058A4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 xml:space="preserve"> </w:t>
            </w:r>
          </w:p>
        </w:tc>
      </w:tr>
      <w:tr w:rsidR="004B5799" w:rsidRPr="009058A4" w:rsidTr="00FA42DB">
        <w:trPr>
          <w:trHeight w:val="550"/>
        </w:trPr>
        <w:tc>
          <w:tcPr>
            <w:tcW w:w="3499" w:type="dxa"/>
            <w:vAlign w:val="center"/>
          </w:tcPr>
          <w:p w:rsidR="0016760F" w:rsidRPr="009058A4" w:rsidRDefault="0016760F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医療機関名</w:t>
            </w:r>
            <w:r w:rsidR="00003240"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（受診した場合）</w:t>
            </w:r>
          </w:p>
        </w:tc>
        <w:tc>
          <w:tcPr>
            <w:tcW w:w="6822" w:type="dxa"/>
            <w:gridSpan w:val="2"/>
            <w:vAlign w:val="center"/>
          </w:tcPr>
          <w:p w:rsidR="0016760F" w:rsidRPr="009058A4" w:rsidRDefault="0016760F" w:rsidP="00DB20E1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（受診</w:t>
            </w:r>
            <w:r w:rsidR="00DB20E1"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日　</w:t>
            </w:r>
            <w:r w:rsid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</w:t>
            </w:r>
            <w:r w:rsidR="00DB20E1"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　</w:t>
            </w:r>
            <w:r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月</w:t>
            </w:r>
            <w:r w:rsidR="00DB20E1"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　</w:t>
            </w:r>
            <w:r w:rsid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</w:t>
            </w:r>
            <w:r w:rsidR="00DB20E1"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</w:t>
            </w:r>
            <w:r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日）</w:t>
            </w:r>
            <w:r w:rsidRPr="009058A4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 xml:space="preserve"> </w:t>
            </w:r>
          </w:p>
        </w:tc>
      </w:tr>
      <w:tr w:rsidR="004B5799" w:rsidRPr="009058A4" w:rsidTr="00FA42DB">
        <w:trPr>
          <w:trHeight w:val="550"/>
        </w:trPr>
        <w:tc>
          <w:tcPr>
            <w:tcW w:w="3499" w:type="dxa"/>
            <w:vAlign w:val="center"/>
          </w:tcPr>
          <w:p w:rsidR="0016760F" w:rsidRPr="009058A4" w:rsidRDefault="0016760F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発症日（発熱等症状が始まった日）</w:t>
            </w:r>
            <w:r w:rsidRPr="009058A4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6822" w:type="dxa"/>
            <w:gridSpan w:val="2"/>
            <w:vAlign w:val="center"/>
          </w:tcPr>
          <w:p w:rsidR="0016760F" w:rsidRPr="009058A4" w:rsidRDefault="00E762BD" w:rsidP="00E762BD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令和</w:t>
            </w:r>
            <w:r w:rsidR="00DB20E1"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　</w:t>
            </w:r>
            <w:r w:rsid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</w:t>
            </w:r>
            <w:r w:rsidR="0016760F"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年</w:t>
            </w:r>
            <w:r w:rsidR="00DB20E1"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　　</w:t>
            </w:r>
            <w:r w:rsid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</w:t>
            </w:r>
            <w:r w:rsidR="0016760F"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月</w:t>
            </w:r>
            <w:r w:rsidR="00DB20E1"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　</w:t>
            </w:r>
            <w:r w:rsid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</w:t>
            </w:r>
            <w:r w:rsidR="00DB20E1"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</w:t>
            </w:r>
            <w:r w:rsidR="0016760F"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日</w:t>
            </w:r>
            <w:r w:rsidR="0016760F" w:rsidRPr="009058A4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 xml:space="preserve"> </w:t>
            </w:r>
          </w:p>
        </w:tc>
      </w:tr>
    </w:tbl>
    <w:p w:rsidR="0016760F" w:rsidRPr="009058A4" w:rsidRDefault="00AA09AA" w:rsidP="00DF0D6C">
      <w:pPr>
        <w:wordWrap w:val="0"/>
        <w:jc w:val="right"/>
        <w:rPr>
          <w:rFonts w:ascii="Meiryo UI" w:eastAsia="Meiryo UI" w:hAnsi="Meiryo UI"/>
          <w:sz w:val="18"/>
          <w:szCs w:val="21"/>
        </w:rPr>
      </w:pPr>
      <w:r w:rsidRPr="009058A4">
        <w:rPr>
          <w:rFonts w:ascii="Meiryo UI" w:eastAsia="Meiryo UI" w:hAnsi="Meiryo UI" w:hint="eastAsia"/>
          <w:sz w:val="18"/>
          <w:szCs w:val="21"/>
        </w:rPr>
        <w:t xml:space="preserve">　※この用紙は、保護者の方が記入し、登校の際に</w:t>
      </w:r>
      <w:r w:rsidR="00003240" w:rsidRPr="009058A4">
        <w:rPr>
          <w:rFonts w:ascii="Meiryo UI" w:eastAsia="Meiryo UI" w:hAnsi="Meiryo UI" w:hint="eastAsia"/>
          <w:sz w:val="18"/>
          <w:szCs w:val="21"/>
        </w:rPr>
        <w:t>児童・生徒が</w:t>
      </w:r>
      <w:r w:rsidRPr="009058A4">
        <w:rPr>
          <w:rFonts w:ascii="Meiryo UI" w:eastAsia="Meiryo UI" w:hAnsi="Meiryo UI" w:hint="eastAsia"/>
          <w:sz w:val="18"/>
          <w:szCs w:val="21"/>
        </w:rPr>
        <w:t>提出してください。</w:t>
      </w:r>
      <w:r w:rsidR="00DF0D6C" w:rsidRPr="009058A4">
        <w:rPr>
          <w:rFonts w:ascii="Meiryo UI" w:eastAsia="Meiryo UI" w:hAnsi="Meiryo UI" w:hint="eastAsia"/>
          <w:sz w:val="18"/>
          <w:szCs w:val="21"/>
        </w:rPr>
        <w:t xml:space="preserve">　</w:t>
      </w:r>
    </w:p>
    <w:p w:rsidR="00591630" w:rsidRPr="009058A4" w:rsidRDefault="00591630" w:rsidP="0016760F">
      <w:pPr>
        <w:autoSpaceDE w:val="0"/>
        <w:autoSpaceDN w:val="0"/>
        <w:adjustRightInd w:val="0"/>
        <w:jc w:val="left"/>
        <w:rPr>
          <w:rFonts w:ascii="Meiryo UI" w:eastAsia="Meiryo UI" w:hAnsi="Meiryo UI" w:cs="ＤＦ特太ゴシック体"/>
          <w:kern w:val="0"/>
          <w:szCs w:val="21"/>
        </w:rPr>
      </w:pPr>
    </w:p>
    <w:p w:rsidR="0016760F" w:rsidRPr="00A6696B" w:rsidRDefault="0016760F" w:rsidP="00AA09AA">
      <w:pPr>
        <w:autoSpaceDE w:val="0"/>
        <w:autoSpaceDN w:val="0"/>
        <w:adjustRightInd w:val="0"/>
        <w:jc w:val="center"/>
        <w:rPr>
          <w:rFonts w:ascii="Meiryo UI" w:eastAsia="Meiryo UI" w:hAnsi="Meiryo UI" w:cs="ＤＦ特太ゴシック体"/>
          <w:b/>
          <w:kern w:val="0"/>
          <w:sz w:val="32"/>
          <w:szCs w:val="21"/>
        </w:rPr>
      </w:pPr>
      <w:r w:rsidRPr="00A6696B">
        <w:rPr>
          <w:rFonts w:ascii="Meiryo UI" w:eastAsia="Meiryo UI" w:hAnsi="Meiryo UI" w:cs="ＤＦ特太ゴシック体" w:hint="eastAsia"/>
          <w:b/>
          <w:kern w:val="0"/>
          <w:sz w:val="32"/>
          <w:szCs w:val="21"/>
        </w:rPr>
        <w:t>「</w:t>
      </w:r>
      <w:r w:rsidR="00FF2FCC" w:rsidRPr="00A6696B">
        <w:rPr>
          <w:rFonts w:ascii="Meiryo UI" w:eastAsia="Meiryo UI" w:hAnsi="Meiryo UI" w:cs="ＤＦ特太ゴシック体" w:hint="eastAsia"/>
          <w:b/>
          <w:kern w:val="0"/>
          <w:sz w:val="32"/>
          <w:szCs w:val="21"/>
        </w:rPr>
        <w:t>新型コロナウイルス感染症</w:t>
      </w:r>
      <w:r w:rsidRPr="00A6696B">
        <w:rPr>
          <w:rFonts w:ascii="Meiryo UI" w:eastAsia="Meiryo UI" w:hAnsi="Meiryo UI" w:cs="ＤＦ特太ゴシック体" w:hint="eastAsia"/>
          <w:b/>
          <w:kern w:val="0"/>
          <w:sz w:val="32"/>
          <w:szCs w:val="21"/>
        </w:rPr>
        <w:t>出席停止早見表</w:t>
      </w:r>
      <w:r w:rsidR="00DF0D6C" w:rsidRPr="00A6696B">
        <w:rPr>
          <w:rFonts w:ascii="Meiryo UI" w:eastAsia="Meiryo UI" w:hAnsi="Meiryo UI" w:cs="ＤＦ特太ゴシック体" w:hint="eastAsia"/>
          <w:b/>
          <w:kern w:val="0"/>
          <w:sz w:val="32"/>
          <w:szCs w:val="21"/>
        </w:rPr>
        <w:t>・体温記入表</w:t>
      </w:r>
      <w:r w:rsidRPr="00A6696B">
        <w:rPr>
          <w:rFonts w:ascii="Meiryo UI" w:eastAsia="Meiryo UI" w:hAnsi="Meiryo UI" w:cs="ＤＦ特太ゴシック体" w:hint="eastAsia"/>
          <w:b/>
          <w:kern w:val="0"/>
          <w:sz w:val="32"/>
          <w:szCs w:val="21"/>
        </w:rPr>
        <w:t>」</w:t>
      </w:r>
    </w:p>
    <w:p w:rsidR="0016760F" w:rsidRPr="009058A4" w:rsidRDefault="0016760F" w:rsidP="00DF0D6C">
      <w:pPr>
        <w:autoSpaceDE w:val="0"/>
        <w:autoSpaceDN w:val="0"/>
        <w:adjustRightInd w:val="0"/>
        <w:jc w:val="left"/>
        <w:rPr>
          <w:rFonts w:ascii="Meiryo UI" w:eastAsia="Meiryo UI" w:hAnsi="Meiryo UI" w:cs="ＭＳ 明朝"/>
          <w:b/>
          <w:kern w:val="0"/>
          <w:szCs w:val="21"/>
        </w:rPr>
      </w:pPr>
      <w:r w:rsidRPr="009058A4">
        <w:rPr>
          <w:rFonts w:ascii="Meiryo UI" w:eastAsia="Meiryo UI" w:hAnsi="Meiryo UI" w:cs="ＭＳ 明朝" w:hint="eastAsia"/>
          <w:b/>
          <w:kern w:val="0"/>
          <w:szCs w:val="21"/>
        </w:rPr>
        <w:t>○発症日や毎日の体温を太枠内に記入してください。</w:t>
      </w:r>
      <w:r w:rsidRPr="009058A4">
        <w:rPr>
          <w:rFonts w:ascii="Meiryo UI" w:eastAsia="Meiryo UI" w:hAnsi="Meiryo UI" w:cs="ＭＳ 明朝"/>
          <w:b/>
          <w:kern w:val="0"/>
          <w:szCs w:val="21"/>
        </w:rPr>
        <w:t xml:space="preserve"> </w:t>
      </w:r>
    </w:p>
    <w:p w:rsidR="0016760F" w:rsidRPr="00A6696B" w:rsidRDefault="00A6696B" w:rsidP="00DF0D6C">
      <w:pPr>
        <w:autoSpaceDE w:val="0"/>
        <w:autoSpaceDN w:val="0"/>
        <w:adjustRightInd w:val="0"/>
        <w:ind w:left="180" w:hangingChars="100" w:hanging="180"/>
        <w:jc w:val="left"/>
        <w:rPr>
          <w:rFonts w:ascii="メイリオ" w:eastAsia="メイリオ" w:hAnsi="メイリオ" w:cs="ＭＳ 明朝"/>
          <w:kern w:val="0"/>
          <w:sz w:val="18"/>
          <w:szCs w:val="21"/>
        </w:rPr>
      </w:pPr>
      <w:r w:rsidRPr="00A6696B">
        <w:rPr>
          <w:rFonts w:ascii="メイリオ" w:eastAsia="メイリオ" w:hAnsi="メイリオ" w:cs="ＭＳ 明朝" w:hint="eastAsia"/>
          <w:kern w:val="0"/>
          <w:sz w:val="18"/>
          <w:szCs w:val="21"/>
        </w:rPr>
        <w:t>○</w:t>
      </w:r>
      <w:r w:rsidR="00FF2FCC" w:rsidRPr="00A6696B">
        <w:rPr>
          <w:rFonts w:ascii="メイリオ" w:eastAsia="メイリオ" w:hAnsi="メイリオ" w:cs="ＭＳ 明朝" w:hint="eastAsia"/>
          <w:kern w:val="0"/>
          <w:sz w:val="18"/>
          <w:szCs w:val="21"/>
        </w:rPr>
        <w:t>新型コロナウイルス感染症</w:t>
      </w:r>
      <w:r w:rsidR="0016760F" w:rsidRPr="00A6696B">
        <w:rPr>
          <w:rFonts w:ascii="メイリオ" w:eastAsia="メイリオ" w:hAnsi="メイリオ" w:cs="ＭＳ 明朝" w:hint="eastAsia"/>
          <w:kern w:val="0"/>
          <w:sz w:val="18"/>
          <w:szCs w:val="21"/>
        </w:rPr>
        <w:t>の出席停止期間は「</w:t>
      </w:r>
      <w:r w:rsidR="0016760F" w:rsidRPr="00A6696B">
        <w:rPr>
          <w:rFonts w:ascii="メイリオ" w:eastAsia="メイリオ" w:hAnsi="メイリオ" w:cs="ＭＳ 明朝" w:hint="eastAsia"/>
          <w:kern w:val="0"/>
          <w:sz w:val="18"/>
          <w:szCs w:val="21"/>
          <w:u w:val="wave"/>
        </w:rPr>
        <w:t>発症した後、</w:t>
      </w:r>
      <w:r w:rsidR="00132D2B" w:rsidRPr="00A6696B">
        <w:rPr>
          <w:rFonts w:ascii="メイリオ" w:eastAsia="メイリオ" w:hAnsi="メイリオ" w:cs="ＭＳ 明朝" w:hint="eastAsia"/>
          <w:kern w:val="0"/>
          <w:sz w:val="18"/>
          <w:szCs w:val="21"/>
          <w:u w:val="wave"/>
        </w:rPr>
        <w:t>５</w:t>
      </w:r>
      <w:r w:rsidR="0016760F" w:rsidRPr="00A6696B">
        <w:rPr>
          <w:rFonts w:ascii="メイリオ" w:eastAsia="メイリオ" w:hAnsi="メイリオ" w:cs="ＭＳ 明朝" w:hint="eastAsia"/>
          <w:kern w:val="0"/>
          <w:sz w:val="18"/>
          <w:szCs w:val="21"/>
          <w:u w:val="wave"/>
        </w:rPr>
        <w:t>日間を経過し、かつ、</w:t>
      </w:r>
      <w:r w:rsidR="00FF2FCC" w:rsidRPr="00A6696B">
        <w:rPr>
          <w:rFonts w:ascii="メイリオ" w:eastAsia="メイリオ" w:hAnsi="メイリオ" w:cs="ＭＳ 明朝" w:hint="eastAsia"/>
          <w:kern w:val="0"/>
          <w:sz w:val="18"/>
          <w:szCs w:val="21"/>
          <w:u w:val="wave"/>
        </w:rPr>
        <w:t>症状が軽快</w:t>
      </w:r>
      <w:r w:rsidR="0016760F" w:rsidRPr="00A6696B">
        <w:rPr>
          <w:rFonts w:ascii="メイリオ" w:eastAsia="メイリオ" w:hAnsi="メイリオ" w:cs="ＭＳ 明朝" w:hint="eastAsia"/>
          <w:kern w:val="0"/>
          <w:sz w:val="18"/>
          <w:szCs w:val="21"/>
          <w:u w:val="wave"/>
        </w:rPr>
        <w:t>した後</w:t>
      </w:r>
      <w:r w:rsidR="00132D2B" w:rsidRPr="00A6696B">
        <w:rPr>
          <w:rFonts w:ascii="メイリオ" w:eastAsia="メイリオ" w:hAnsi="メイリオ" w:cs="ＭＳ 明朝" w:hint="eastAsia"/>
          <w:kern w:val="0"/>
          <w:sz w:val="18"/>
          <w:szCs w:val="21"/>
          <w:u w:val="wave"/>
        </w:rPr>
        <w:t>１</w:t>
      </w:r>
      <w:r w:rsidR="0016760F" w:rsidRPr="00A6696B">
        <w:rPr>
          <w:rFonts w:ascii="メイリオ" w:eastAsia="メイリオ" w:hAnsi="メイリオ" w:cs="ＭＳ 明朝" w:hint="eastAsia"/>
          <w:kern w:val="0"/>
          <w:sz w:val="18"/>
          <w:szCs w:val="21"/>
          <w:u w:val="wave"/>
        </w:rPr>
        <w:t>日を経過するまで</w:t>
      </w:r>
      <w:r w:rsidR="0016760F" w:rsidRPr="00A6696B">
        <w:rPr>
          <w:rFonts w:ascii="メイリオ" w:eastAsia="メイリオ" w:hAnsi="メイリオ" w:cs="ＭＳ 明朝" w:hint="eastAsia"/>
          <w:kern w:val="0"/>
          <w:sz w:val="18"/>
          <w:szCs w:val="21"/>
        </w:rPr>
        <w:t>」となっています。</w:t>
      </w:r>
      <w:r w:rsidR="00C910EE">
        <w:rPr>
          <w:rFonts w:ascii="メイリオ" w:eastAsia="メイリオ" w:hAnsi="メイリオ" w:cs="ＭＳ 明朝" w:hint="eastAsia"/>
          <w:kern w:val="0"/>
          <w:sz w:val="18"/>
          <w:szCs w:val="21"/>
        </w:rPr>
        <w:t>受診した場合は、</w:t>
      </w:r>
      <w:r w:rsidR="0016760F" w:rsidRPr="00A6696B">
        <w:rPr>
          <w:rFonts w:ascii="メイリオ" w:eastAsia="メイリオ" w:hAnsi="メイリオ" w:cs="ＭＳ 明朝" w:hint="eastAsia"/>
          <w:kern w:val="0"/>
          <w:sz w:val="18"/>
          <w:szCs w:val="21"/>
        </w:rPr>
        <w:t>表を目安に、医師と相談・確認して下さい。</w:t>
      </w:r>
      <w:r w:rsidR="0016760F" w:rsidRPr="00A6696B">
        <w:rPr>
          <w:rFonts w:ascii="メイリオ" w:eastAsia="メイリオ" w:hAnsi="メイリオ" w:cs="ＭＳ 明朝"/>
          <w:kern w:val="0"/>
          <w:sz w:val="18"/>
          <w:szCs w:val="21"/>
        </w:rPr>
        <w:t xml:space="preserve"> </w:t>
      </w:r>
    </w:p>
    <w:p w:rsidR="00AA09AA" w:rsidRDefault="00AA09AA" w:rsidP="00DF0D6C">
      <w:pPr>
        <w:autoSpaceDE w:val="0"/>
        <w:autoSpaceDN w:val="0"/>
        <w:adjustRightInd w:val="0"/>
        <w:jc w:val="left"/>
        <w:rPr>
          <w:rFonts w:ascii="Meiryo UI" w:eastAsia="Meiryo UI" w:hAnsi="Meiryo UI" w:cs="ＭＳ 明朝"/>
          <w:kern w:val="0"/>
          <w:sz w:val="18"/>
          <w:szCs w:val="21"/>
        </w:rPr>
      </w:pPr>
      <w:r w:rsidRPr="009058A4">
        <w:rPr>
          <w:rFonts w:ascii="Meiryo UI" w:eastAsia="Meiryo UI" w:hAnsi="Meiryo UI" w:cs="ＭＳ 明朝" w:hint="eastAsia"/>
          <w:kern w:val="0"/>
          <w:sz w:val="18"/>
          <w:szCs w:val="21"/>
        </w:rPr>
        <w:t>※</w:t>
      </w:r>
      <w:r w:rsidR="00A6696B">
        <w:rPr>
          <w:rFonts w:ascii="Meiryo UI" w:eastAsia="Meiryo UI" w:hAnsi="Meiryo UI" w:cs="ＭＳ 明朝" w:hint="eastAsia"/>
          <w:kern w:val="0"/>
          <w:sz w:val="18"/>
          <w:szCs w:val="21"/>
        </w:rPr>
        <w:t xml:space="preserve">１　</w:t>
      </w:r>
      <w:r w:rsidRPr="009058A4">
        <w:rPr>
          <w:rFonts w:ascii="Meiryo UI" w:eastAsia="Meiryo UI" w:hAnsi="Meiryo UI" w:cs="ＭＳ 明朝" w:hint="eastAsia"/>
          <w:kern w:val="0"/>
          <w:sz w:val="18"/>
          <w:szCs w:val="21"/>
        </w:rPr>
        <w:t>発熱等、</w:t>
      </w:r>
      <w:r w:rsidR="00FF2FCC" w:rsidRPr="009058A4">
        <w:rPr>
          <w:rFonts w:ascii="Meiryo UI" w:eastAsia="Meiryo UI" w:hAnsi="Meiryo UI" w:cs="ＭＳ 明朝" w:hint="eastAsia"/>
          <w:kern w:val="0"/>
          <w:sz w:val="18"/>
          <w:szCs w:val="21"/>
        </w:rPr>
        <w:t>新型コロナウイルス感染症の</w:t>
      </w:r>
      <w:r w:rsidRPr="009058A4">
        <w:rPr>
          <w:rFonts w:ascii="Meiryo UI" w:eastAsia="Meiryo UI" w:hAnsi="Meiryo UI" w:cs="ＭＳ 明朝" w:hint="eastAsia"/>
          <w:kern w:val="0"/>
          <w:sz w:val="18"/>
          <w:szCs w:val="21"/>
        </w:rPr>
        <w:t>症状が始まった日を発症</w:t>
      </w:r>
      <w:r w:rsidR="00132D2B" w:rsidRPr="009058A4">
        <w:rPr>
          <w:rFonts w:ascii="Meiryo UI" w:eastAsia="Meiryo UI" w:hAnsi="Meiryo UI" w:cs="ＭＳ 明朝" w:hint="eastAsia"/>
          <w:kern w:val="0"/>
          <w:sz w:val="18"/>
          <w:szCs w:val="21"/>
        </w:rPr>
        <w:t>０</w:t>
      </w:r>
      <w:r w:rsidRPr="009058A4">
        <w:rPr>
          <w:rFonts w:ascii="Meiryo UI" w:eastAsia="Meiryo UI" w:hAnsi="Meiryo UI" w:cs="ＭＳ 明朝" w:hint="eastAsia"/>
          <w:kern w:val="0"/>
          <w:sz w:val="18"/>
          <w:szCs w:val="21"/>
        </w:rPr>
        <w:t>日目とします。</w:t>
      </w:r>
    </w:p>
    <w:p w:rsidR="00A6696B" w:rsidRDefault="00A6696B" w:rsidP="00DF0D6C">
      <w:pPr>
        <w:autoSpaceDE w:val="0"/>
        <w:autoSpaceDN w:val="0"/>
        <w:adjustRightInd w:val="0"/>
        <w:jc w:val="left"/>
        <w:rPr>
          <w:rFonts w:ascii="Meiryo UI" w:eastAsia="Meiryo UI" w:hAnsi="Meiryo UI" w:cs="ＭＳ 明朝"/>
          <w:kern w:val="0"/>
          <w:sz w:val="18"/>
          <w:szCs w:val="21"/>
        </w:rPr>
      </w:pPr>
      <w:r>
        <w:rPr>
          <w:rFonts w:ascii="Meiryo UI" w:eastAsia="Meiryo UI" w:hAnsi="Meiryo UI" w:cs="ＭＳ 明朝" w:hint="eastAsia"/>
          <w:kern w:val="0"/>
          <w:sz w:val="18"/>
          <w:szCs w:val="21"/>
        </w:rPr>
        <w:t>※２　「症状が軽快」とは、解熱剤を使用せずに解熱し、かつ呼吸器症状が改善傾向にあることを指します。</w:t>
      </w:r>
    </w:p>
    <w:p w:rsidR="00DF0D6C" w:rsidRPr="009058A4" w:rsidRDefault="00A6696B" w:rsidP="00A6696B">
      <w:pPr>
        <w:autoSpaceDE w:val="0"/>
        <w:autoSpaceDN w:val="0"/>
        <w:adjustRightInd w:val="0"/>
        <w:jc w:val="left"/>
        <w:rPr>
          <w:rFonts w:ascii="Meiryo UI" w:eastAsia="Meiryo UI" w:hAnsi="Meiryo UI" w:cs="ＭＳ 明朝"/>
          <w:kern w:val="0"/>
          <w:sz w:val="18"/>
          <w:szCs w:val="21"/>
        </w:rPr>
      </w:pPr>
      <w:r>
        <w:rPr>
          <w:rFonts w:ascii="Meiryo UI" w:eastAsia="Meiryo UI" w:hAnsi="Meiryo UI" w:cs="ＭＳ 明朝" w:hint="eastAsia"/>
          <w:kern w:val="0"/>
          <w:sz w:val="18"/>
          <w:szCs w:val="21"/>
        </w:rPr>
        <w:t>※３　発症から１０日を経過するまでは、マスクの着用を推奨します。</w:t>
      </w:r>
    </w:p>
    <w:tbl>
      <w:tblPr>
        <w:tblW w:w="1020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44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4B5799" w:rsidRPr="009058A4" w:rsidTr="00132D2B">
        <w:trPr>
          <w:trHeight w:val="321"/>
        </w:trPr>
        <w:tc>
          <w:tcPr>
            <w:tcW w:w="543" w:type="dxa"/>
            <w:tcBorders>
              <w:top w:val="single" w:sz="6" w:space="0" w:color="auto"/>
              <w:bottom w:val="double" w:sz="4" w:space="0" w:color="auto"/>
            </w:tcBorders>
          </w:tcPr>
          <w:p w:rsidR="00AA09AA" w:rsidRPr="009058A4" w:rsidRDefault="00AA09AA" w:rsidP="00AA09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auto"/>
              <w:bottom w:val="double" w:sz="4" w:space="0" w:color="auto"/>
            </w:tcBorders>
          </w:tcPr>
          <w:p w:rsidR="00AA09AA" w:rsidRPr="009058A4" w:rsidRDefault="00AA09AA" w:rsidP="00AA09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auto"/>
              <w:bottom w:val="double" w:sz="4" w:space="0" w:color="auto"/>
            </w:tcBorders>
          </w:tcPr>
          <w:p w:rsidR="00AA09AA" w:rsidRPr="009058A4" w:rsidRDefault="00AA09AA" w:rsidP="00AA09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※発症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  <w:p w:rsidR="00AA09AA" w:rsidRPr="009058A4" w:rsidRDefault="00AA09AA" w:rsidP="00AA09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０日目</w:t>
            </w:r>
          </w:p>
        </w:tc>
        <w:tc>
          <w:tcPr>
            <w:tcW w:w="822" w:type="dxa"/>
            <w:tcBorders>
              <w:top w:val="single" w:sz="6" w:space="0" w:color="auto"/>
              <w:bottom w:val="double" w:sz="4" w:space="0" w:color="auto"/>
            </w:tcBorders>
          </w:tcPr>
          <w:p w:rsidR="00AA09AA" w:rsidRPr="009058A4" w:rsidRDefault="00AA09AA" w:rsidP="00AA09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発症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  <w:p w:rsidR="00AA09AA" w:rsidRPr="009058A4" w:rsidRDefault="00AA09AA" w:rsidP="00AA09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１日目</w:t>
            </w:r>
          </w:p>
        </w:tc>
        <w:tc>
          <w:tcPr>
            <w:tcW w:w="822" w:type="dxa"/>
            <w:tcBorders>
              <w:top w:val="single" w:sz="6" w:space="0" w:color="auto"/>
              <w:bottom w:val="double" w:sz="4" w:space="0" w:color="auto"/>
            </w:tcBorders>
          </w:tcPr>
          <w:p w:rsidR="00AA09AA" w:rsidRPr="009058A4" w:rsidRDefault="00AA09AA" w:rsidP="00AA09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発症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  <w:p w:rsidR="00AA09AA" w:rsidRPr="009058A4" w:rsidRDefault="00AA09AA" w:rsidP="00AA09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２日目</w:t>
            </w:r>
          </w:p>
        </w:tc>
        <w:tc>
          <w:tcPr>
            <w:tcW w:w="822" w:type="dxa"/>
            <w:tcBorders>
              <w:top w:val="single" w:sz="6" w:space="0" w:color="auto"/>
              <w:bottom w:val="double" w:sz="4" w:space="0" w:color="auto"/>
            </w:tcBorders>
          </w:tcPr>
          <w:p w:rsidR="00AA09AA" w:rsidRPr="009058A4" w:rsidRDefault="00AA09AA" w:rsidP="00AA09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発症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  <w:p w:rsidR="00AA09AA" w:rsidRPr="009058A4" w:rsidRDefault="00AA09AA" w:rsidP="00AA09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３日目</w:t>
            </w:r>
          </w:p>
        </w:tc>
        <w:tc>
          <w:tcPr>
            <w:tcW w:w="822" w:type="dxa"/>
            <w:tcBorders>
              <w:top w:val="single" w:sz="6" w:space="0" w:color="auto"/>
              <w:bottom w:val="double" w:sz="4" w:space="0" w:color="auto"/>
            </w:tcBorders>
          </w:tcPr>
          <w:p w:rsidR="00AA09AA" w:rsidRPr="009058A4" w:rsidRDefault="00AA09AA" w:rsidP="00AA09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発症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  <w:p w:rsidR="00AA09AA" w:rsidRPr="009058A4" w:rsidRDefault="00AA09AA" w:rsidP="00AA09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４日目</w:t>
            </w:r>
          </w:p>
        </w:tc>
        <w:tc>
          <w:tcPr>
            <w:tcW w:w="822" w:type="dxa"/>
            <w:tcBorders>
              <w:top w:val="single" w:sz="6" w:space="0" w:color="auto"/>
              <w:bottom w:val="double" w:sz="4" w:space="0" w:color="auto"/>
            </w:tcBorders>
          </w:tcPr>
          <w:p w:rsidR="00AA09AA" w:rsidRPr="009058A4" w:rsidRDefault="00AA09AA" w:rsidP="00AA09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発症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  <w:p w:rsidR="00AA09AA" w:rsidRPr="009058A4" w:rsidRDefault="00AA09AA" w:rsidP="00AA09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５日目</w:t>
            </w:r>
          </w:p>
        </w:tc>
        <w:tc>
          <w:tcPr>
            <w:tcW w:w="822" w:type="dxa"/>
            <w:tcBorders>
              <w:top w:val="single" w:sz="6" w:space="0" w:color="auto"/>
              <w:bottom w:val="double" w:sz="4" w:space="0" w:color="auto"/>
            </w:tcBorders>
          </w:tcPr>
          <w:p w:rsidR="00AA09AA" w:rsidRPr="009058A4" w:rsidRDefault="00AA09AA" w:rsidP="00AA09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発症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  <w:p w:rsidR="00AA09AA" w:rsidRPr="009058A4" w:rsidRDefault="00AA09AA" w:rsidP="00AA09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６日目</w:t>
            </w:r>
          </w:p>
        </w:tc>
        <w:tc>
          <w:tcPr>
            <w:tcW w:w="822" w:type="dxa"/>
            <w:tcBorders>
              <w:top w:val="single" w:sz="6" w:space="0" w:color="auto"/>
              <w:bottom w:val="double" w:sz="4" w:space="0" w:color="auto"/>
            </w:tcBorders>
          </w:tcPr>
          <w:p w:rsidR="00AA09AA" w:rsidRPr="009058A4" w:rsidRDefault="00AA09AA" w:rsidP="00AA09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発症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  <w:p w:rsidR="00AA09AA" w:rsidRPr="009058A4" w:rsidRDefault="00AA09AA" w:rsidP="00AA09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７日目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auto"/>
              <w:bottom w:val="double" w:sz="4" w:space="0" w:color="auto"/>
            </w:tcBorders>
          </w:tcPr>
          <w:p w:rsidR="00AA09AA" w:rsidRPr="009058A4" w:rsidRDefault="00AA09AA" w:rsidP="00AA09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発症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  <w:p w:rsidR="00AA09AA" w:rsidRPr="009058A4" w:rsidRDefault="00AA09AA" w:rsidP="00AA09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８日目</w:t>
            </w:r>
          </w:p>
        </w:tc>
        <w:tc>
          <w:tcPr>
            <w:tcW w:w="822" w:type="dxa"/>
            <w:tcBorders>
              <w:top w:val="single" w:sz="6" w:space="0" w:color="auto"/>
              <w:bottom w:val="double" w:sz="4" w:space="0" w:color="auto"/>
            </w:tcBorders>
          </w:tcPr>
          <w:p w:rsidR="00AA09AA" w:rsidRPr="009058A4" w:rsidRDefault="00AA09AA" w:rsidP="00AA09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発症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  <w:p w:rsidR="00AA09AA" w:rsidRPr="009058A4" w:rsidRDefault="00AA09AA" w:rsidP="00AA09AA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９日目</w:t>
            </w:r>
          </w:p>
        </w:tc>
      </w:tr>
      <w:tr w:rsidR="004B5799" w:rsidRPr="009058A4" w:rsidTr="00A6696B">
        <w:trPr>
          <w:trHeight w:val="480"/>
        </w:trPr>
        <w:tc>
          <w:tcPr>
            <w:tcW w:w="543" w:type="dxa"/>
            <w:tcBorders>
              <w:top w:val="double" w:sz="4" w:space="0" w:color="auto"/>
            </w:tcBorders>
          </w:tcPr>
          <w:p w:rsidR="00591630" w:rsidRPr="009058A4" w:rsidRDefault="00591630" w:rsidP="0059163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例１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2" w:type="dxa"/>
            <w:tcBorders>
              <w:top w:val="double" w:sz="4" w:space="0" w:color="auto"/>
            </w:tcBorders>
          </w:tcPr>
          <w:p w:rsidR="00591630" w:rsidRPr="009058A4" w:rsidRDefault="00591630" w:rsidP="0059163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発症後１日目に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  <w:p w:rsidR="00591630" w:rsidRPr="009058A4" w:rsidRDefault="00591630" w:rsidP="0059163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軽快した場合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591630" w:rsidRPr="009058A4" w:rsidRDefault="009058A4" w:rsidP="005916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発症</w:t>
            </w:r>
          </w:p>
        </w:tc>
        <w:tc>
          <w:tcPr>
            <w:tcW w:w="822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591630" w:rsidRPr="009058A4" w:rsidRDefault="00591630" w:rsidP="005916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b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b/>
                <w:kern w:val="0"/>
                <w:sz w:val="18"/>
                <w:szCs w:val="18"/>
              </w:rPr>
              <w:t>軽快</w:t>
            </w:r>
          </w:p>
        </w:tc>
        <w:tc>
          <w:tcPr>
            <w:tcW w:w="82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591630" w:rsidRPr="009058A4" w:rsidRDefault="00591630" w:rsidP="005916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軽快後</w:t>
            </w:r>
          </w:p>
          <w:p w:rsidR="00591630" w:rsidRPr="009058A4" w:rsidRDefault="00591630" w:rsidP="005916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1</w:t>
            </w: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日目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591630" w:rsidRPr="009058A4" w:rsidRDefault="00591630" w:rsidP="005916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発症</w:t>
            </w:r>
          </w:p>
          <w:p w:rsidR="00591630" w:rsidRPr="009058A4" w:rsidRDefault="00591630" w:rsidP="005916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３日目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591630" w:rsidRPr="009058A4" w:rsidRDefault="00591630" w:rsidP="005916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発症</w:t>
            </w:r>
          </w:p>
          <w:p w:rsidR="00591630" w:rsidRPr="009058A4" w:rsidRDefault="00591630" w:rsidP="005916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４日目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591630" w:rsidRPr="009058A4" w:rsidRDefault="00591630" w:rsidP="005916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発症</w:t>
            </w:r>
          </w:p>
          <w:p w:rsidR="00591630" w:rsidRPr="009058A4" w:rsidRDefault="00591630" w:rsidP="005916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５日目</w:t>
            </w:r>
          </w:p>
        </w:tc>
        <w:tc>
          <w:tcPr>
            <w:tcW w:w="822" w:type="dxa"/>
            <w:tcBorders>
              <w:top w:val="double" w:sz="4" w:space="0" w:color="auto"/>
            </w:tcBorders>
            <w:shd w:val="clear" w:color="auto" w:fill="9CC2E5" w:themeFill="accent5" w:themeFillTint="99"/>
            <w:vAlign w:val="center"/>
          </w:tcPr>
          <w:p w:rsidR="00591630" w:rsidRPr="009058A4" w:rsidRDefault="00591630" w:rsidP="005916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b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b/>
                <w:kern w:val="0"/>
                <w:sz w:val="18"/>
                <w:szCs w:val="18"/>
              </w:rPr>
              <w:t>登校</w:t>
            </w:r>
          </w:p>
          <w:p w:rsidR="00591630" w:rsidRPr="009058A4" w:rsidRDefault="00591630" w:rsidP="005916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b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b/>
                <w:kern w:val="0"/>
                <w:sz w:val="18"/>
                <w:szCs w:val="18"/>
              </w:rPr>
              <w:t>可能</w:t>
            </w: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591630" w:rsidRPr="009058A4" w:rsidRDefault="00591630" w:rsidP="005916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591630" w:rsidRPr="009058A4" w:rsidRDefault="00591630" w:rsidP="005916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double" w:sz="4" w:space="0" w:color="auto"/>
            </w:tcBorders>
          </w:tcPr>
          <w:p w:rsidR="00591630" w:rsidRPr="009058A4" w:rsidRDefault="00591630" w:rsidP="0059163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ＤＦ特太ゴシック体"/>
                <w:kern w:val="0"/>
                <w:sz w:val="16"/>
                <w:szCs w:val="16"/>
              </w:rPr>
            </w:pPr>
          </w:p>
        </w:tc>
      </w:tr>
      <w:tr w:rsidR="004B5799" w:rsidRPr="009058A4" w:rsidTr="00A6696B">
        <w:trPr>
          <w:trHeight w:val="480"/>
        </w:trPr>
        <w:tc>
          <w:tcPr>
            <w:tcW w:w="543" w:type="dxa"/>
          </w:tcPr>
          <w:p w:rsidR="00591630" w:rsidRPr="009058A4" w:rsidRDefault="00591630" w:rsidP="0059163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例２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2" w:type="dxa"/>
          </w:tcPr>
          <w:p w:rsidR="00591630" w:rsidRPr="009058A4" w:rsidRDefault="00591630" w:rsidP="0059163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発症後２日目に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  <w:p w:rsidR="00591630" w:rsidRPr="009058A4" w:rsidRDefault="00591630" w:rsidP="0059163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軽快した場合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591630" w:rsidRPr="009058A4" w:rsidRDefault="009058A4" w:rsidP="005916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発症</w:t>
            </w:r>
          </w:p>
        </w:tc>
        <w:tc>
          <w:tcPr>
            <w:tcW w:w="822" w:type="dxa"/>
            <w:vAlign w:val="center"/>
          </w:tcPr>
          <w:p w:rsidR="009058A4" w:rsidRPr="009058A4" w:rsidRDefault="009058A4" w:rsidP="005916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症状</w:t>
            </w:r>
          </w:p>
          <w:p w:rsidR="00591630" w:rsidRPr="009058A4" w:rsidRDefault="009058A4" w:rsidP="005916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あり</w:t>
            </w:r>
          </w:p>
        </w:tc>
        <w:tc>
          <w:tcPr>
            <w:tcW w:w="822" w:type="dxa"/>
            <w:shd w:val="clear" w:color="auto" w:fill="92D050"/>
            <w:vAlign w:val="center"/>
          </w:tcPr>
          <w:p w:rsidR="00591630" w:rsidRPr="009058A4" w:rsidRDefault="00591630" w:rsidP="005916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b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b/>
                <w:kern w:val="0"/>
                <w:sz w:val="18"/>
                <w:szCs w:val="18"/>
              </w:rPr>
              <w:t>軽快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91630" w:rsidRPr="009058A4" w:rsidRDefault="00591630" w:rsidP="005916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軽快後</w:t>
            </w:r>
          </w:p>
          <w:p w:rsidR="00591630" w:rsidRPr="009058A4" w:rsidRDefault="00591630" w:rsidP="005916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1</w:t>
            </w: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日目</w:t>
            </w:r>
          </w:p>
        </w:tc>
        <w:tc>
          <w:tcPr>
            <w:tcW w:w="822" w:type="dxa"/>
            <w:vAlign w:val="center"/>
          </w:tcPr>
          <w:p w:rsidR="00591630" w:rsidRPr="009058A4" w:rsidRDefault="009058A4" w:rsidP="005916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発症</w:t>
            </w:r>
          </w:p>
          <w:p w:rsidR="00591630" w:rsidRPr="009058A4" w:rsidRDefault="00591630" w:rsidP="005916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４日目</w:t>
            </w:r>
          </w:p>
        </w:tc>
        <w:tc>
          <w:tcPr>
            <w:tcW w:w="822" w:type="dxa"/>
            <w:vAlign w:val="center"/>
          </w:tcPr>
          <w:p w:rsidR="00591630" w:rsidRPr="009058A4" w:rsidRDefault="00591630" w:rsidP="005916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発症</w:t>
            </w:r>
          </w:p>
          <w:p w:rsidR="00591630" w:rsidRPr="009058A4" w:rsidRDefault="00591630" w:rsidP="005916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５日目</w:t>
            </w:r>
          </w:p>
        </w:tc>
        <w:tc>
          <w:tcPr>
            <w:tcW w:w="822" w:type="dxa"/>
            <w:shd w:val="clear" w:color="auto" w:fill="9CC2E5" w:themeFill="accent5" w:themeFillTint="99"/>
            <w:vAlign w:val="center"/>
          </w:tcPr>
          <w:p w:rsidR="00591630" w:rsidRPr="009058A4" w:rsidRDefault="00591630" w:rsidP="005916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b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b/>
                <w:kern w:val="0"/>
                <w:sz w:val="18"/>
                <w:szCs w:val="18"/>
              </w:rPr>
              <w:t>登校</w:t>
            </w:r>
          </w:p>
          <w:p w:rsidR="00591630" w:rsidRPr="009058A4" w:rsidRDefault="00591630" w:rsidP="005916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b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b/>
                <w:kern w:val="0"/>
                <w:sz w:val="18"/>
                <w:szCs w:val="18"/>
              </w:rPr>
              <w:t>可能</w:t>
            </w:r>
          </w:p>
        </w:tc>
        <w:tc>
          <w:tcPr>
            <w:tcW w:w="822" w:type="dxa"/>
            <w:vAlign w:val="center"/>
          </w:tcPr>
          <w:p w:rsidR="00591630" w:rsidRPr="009058A4" w:rsidRDefault="00591630" w:rsidP="005916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591630" w:rsidRPr="009058A4" w:rsidRDefault="00591630" w:rsidP="0059163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</w:p>
        </w:tc>
        <w:tc>
          <w:tcPr>
            <w:tcW w:w="822" w:type="dxa"/>
          </w:tcPr>
          <w:p w:rsidR="00591630" w:rsidRPr="009058A4" w:rsidRDefault="00591630" w:rsidP="0059163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ＤＦ特太ゴシック体"/>
                <w:kern w:val="0"/>
                <w:sz w:val="16"/>
                <w:szCs w:val="16"/>
              </w:rPr>
            </w:pPr>
          </w:p>
        </w:tc>
      </w:tr>
      <w:tr w:rsidR="009058A4" w:rsidRPr="009058A4" w:rsidTr="00A6696B">
        <w:trPr>
          <w:trHeight w:val="480"/>
        </w:trPr>
        <w:tc>
          <w:tcPr>
            <w:tcW w:w="543" w:type="dxa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例３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2" w:type="dxa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発症後３日目に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軽快した場合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発症</w:t>
            </w:r>
          </w:p>
        </w:tc>
        <w:tc>
          <w:tcPr>
            <w:tcW w:w="822" w:type="dxa"/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症状</w:t>
            </w:r>
          </w:p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あり</w:t>
            </w:r>
          </w:p>
        </w:tc>
        <w:tc>
          <w:tcPr>
            <w:tcW w:w="822" w:type="dxa"/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症状</w:t>
            </w:r>
          </w:p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あり</w:t>
            </w:r>
          </w:p>
        </w:tc>
        <w:tc>
          <w:tcPr>
            <w:tcW w:w="822" w:type="dxa"/>
            <w:shd w:val="clear" w:color="auto" w:fill="92D050"/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b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b/>
                <w:kern w:val="0"/>
                <w:sz w:val="18"/>
                <w:szCs w:val="18"/>
              </w:rPr>
              <w:t>軽快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軽快後</w:t>
            </w:r>
          </w:p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1</w:t>
            </w: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日目</w:t>
            </w:r>
          </w:p>
        </w:tc>
        <w:tc>
          <w:tcPr>
            <w:tcW w:w="822" w:type="dxa"/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発症</w:t>
            </w:r>
          </w:p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５日目</w:t>
            </w:r>
          </w:p>
        </w:tc>
        <w:tc>
          <w:tcPr>
            <w:tcW w:w="822" w:type="dxa"/>
            <w:shd w:val="clear" w:color="auto" w:fill="9CC2E5" w:themeFill="accent5" w:themeFillTint="99"/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b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b/>
                <w:kern w:val="0"/>
                <w:sz w:val="18"/>
                <w:szCs w:val="18"/>
              </w:rPr>
              <w:t>登校</w:t>
            </w:r>
          </w:p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b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b/>
                <w:kern w:val="0"/>
                <w:sz w:val="18"/>
                <w:szCs w:val="18"/>
              </w:rPr>
              <w:t>可能</w:t>
            </w:r>
          </w:p>
        </w:tc>
        <w:tc>
          <w:tcPr>
            <w:tcW w:w="822" w:type="dxa"/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</w:p>
        </w:tc>
        <w:tc>
          <w:tcPr>
            <w:tcW w:w="822" w:type="dxa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ＤＦ特太ゴシック体"/>
                <w:kern w:val="0"/>
                <w:sz w:val="16"/>
                <w:szCs w:val="16"/>
              </w:rPr>
            </w:pPr>
          </w:p>
        </w:tc>
      </w:tr>
      <w:tr w:rsidR="009058A4" w:rsidRPr="009058A4" w:rsidTr="00A6696B">
        <w:trPr>
          <w:trHeight w:val="480"/>
        </w:trPr>
        <w:tc>
          <w:tcPr>
            <w:tcW w:w="543" w:type="dxa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例４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2" w:type="dxa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発症後４日目に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軽快した場合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発症</w:t>
            </w:r>
          </w:p>
        </w:tc>
        <w:tc>
          <w:tcPr>
            <w:tcW w:w="822" w:type="dxa"/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症状</w:t>
            </w:r>
          </w:p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あり</w:t>
            </w:r>
          </w:p>
        </w:tc>
        <w:tc>
          <w:tcPr>
            <w:tcW w:w="822" w:type="dxa"/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症状</w:t>
            </w:r>
          </w:p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あり</w:t>
            </w:r>
          </w:p>
        </w:tc>
        <w:tc>
          <w:tcPr>
            <w:tcW w:w="822" w:type="dxa"/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症状</w:t>
            </w:r>
          </w:p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あり</w:t>
            </w:r>
          </w:p>
        </w:tc>
        <w:tc>
          <w:tcPr>
            <w:tcW w:w="822" w:type="dxa"/>
            <w:shd w:val="clear" w:color="auto" w:fill="92D050"/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b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b/>
                <w:kern w:val="0"/>
                <w:sz w:val="18"/>
                <w:szCs w:val="18"/>
              </w:rPr>
              <w:t>軽快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軽快後</w:t>
            </w:r>
          </w:p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1</w:t>
            </w: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日目</w:t>
            </w:r>
          </w:p>
        </w:tc>
        <w:tc>
          <w:tcPr>
            <w:tcW w:w="822" w:type="dxa"/>
            <w:shd w:val="clear" w:color="auto" w:fill="9CC2E5" w:themeFill="accent5" w:themeFillTint="99"/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b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b/>
                <w:kern w:val="0"/>
                <w:sz w:val="18"/>
                <w:szCs w:val="18"/>
              </w:rPr>
              <w:t>登校</w:t>
            </w:r>
          </w:p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b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b/>
                <w:kern w:val="0"/>
                <w:sz w:val="18"/>
                <w:szCs w:val="18"/>
              </w:rPr>
              <w:t>可能</w:t>
            </w:r>
          </w:p>
        </w:tc>
        <w:tc>
          <w:tcPr>
            <w:tcW w:w="822" w:type="dxa"/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</w:p>
        </w:tc>
        <w:tc>
          <w:tcPr>
            <w:tcW w:w="822" w:type="dxa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ＤＦ特太ゴシック体"/>
                <w:kern w:val="0"/>
                <w:sz w:val="16"/>
                <w:szCs w:val="16"/>
              </w:rPr>
            </w:pPr>
          </w:p>
        </w:tc>
      </w:tr>
      <w:tr w:rsidR="009058A4" w:rsidRPr="009058A4" w:rsidTr="00A6696B">
        <w:trPr>
          <w:trHeight w:val="480"/>
        </w:trPr>
        <w:tc>
          <w:tcPr>
            <w:tcW w:w="543" w:type="dxa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color w:val="000000"/>
                <w:kern w:val="0"/>
                <w:sz w:val="16"/>
                <w:szCs w:val="16"/>
              </w:rPr>
              <w:t>例５</w:t>
            </w:r>
            <w:r w:rsidRPr="009058A4">
              <w:rPr>
                <w:rFonts w:ascii="Meiryo UI" w:eastAsia="Meiryo UI" w:hAnsi="Meiryo UI" w:cs="ＭＳ ゴシック"/>
                <w:b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42" w:type="dxa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color w:val="000000"/>
                <w:kern w:val="0"/>
                <w:sz w:val="16"/>
                <w:szCs w:val="16"/>
              </w:rPr>
              <w:t>発症後５日目に</w:t>
            </w:r>
            <w:r w:rsidRPr="009058A4">
              <w:rPr>
                <w:rFonts w:ascii="Meiryo UI" w:eastAsia="Meiryo UI" w:hAnsi="Meiryo UI" w:cs="ＭＳ ゴシック"/>
                <w:b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color w:val="000000"/>
                <w:kern w:val="0"/>
                <w:sz w:val="16"/>
                <w:szCs w:val="16"/>
              </w:rPr>
              <w:t>軽快した場合</w:t>
            </w:r>
            <w:r w:rsidRPr="009058A4">
              <w:rPr>
                <w:rFonts w:ascii="Meiryo UI" w:eastAsia="Meiryo UI" w:hAnsi="Meiryo UI" w:cs="ＭＳ ゴシック"/>
                <w:b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color w:val="000000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8"/>
                <w:szCs w:val="18"/>
              </w:rPr>
              <w:t>発症</w:t>
            </w:r>
          </w:p>
        </w:tc>
        <w:tc>
          <w:tcPr>
            <w:tcW w:w="822" w:type="dxa"/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症状</w:t>
            </w:r>
          </w:p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あり</w:t>
            </w:r>
          </w:p>
        </w:tc>
        <w:tc>
          <w:tcPr>
            <w:tcW w:w="822" w:type="dxa"/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color w:val="000000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8"/>
                <w:szCs w:val="18"/>
              </w:rPr>
              <w:t>症状</w:t>
            </w:r>
          </w:p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color w:val="000000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8"/>
                <w:szCs w:val="18"/>
              </w:rPr>
              <w:t>あり</w:t>
            </w:r>
          </w:p>
        </w:tc>
        <w:tc>
          <w:tcPr>
            <w:tcW w:w="822" w:type="dxa"/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color w:val="000000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8"/>
                <w:szCs w:val="18"/>
              </w:rPr>
              <w:t>症状</w:t>
            </w:r>
          </w:p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color w:val="000000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8"/>
                <w:szCs w:val="18"/>
              </w:rPr>
              <w:t>あり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color w:val="000000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8"/>
                <w:szCs w:val="18"/>
              </w:rPr>
              <w:t>症状</w:t>
            </w:r>
          </w:p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color w:val="000000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8"/>
                <w:szCs w:val="18"/>
              </w:rPr>
              <w:t>あり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b/>
                <w:color w:val="000000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b/>
                <w:color w:val="000000"/>
                <w:kern w:val="0"/>
                <w:sz w:val="18"/>
                <w:szCs w:val="18"/>
              </w:rPr>
              <w:t>軽快</w:t>
            </w:r>
          </w:p>
        </w:tc>
        <w:tc>
          <w:tcPr>
            <w:tcW w:w="822" w:type="dxa"/>
            <w:shd w:val="clear" w:color="auto" w:fill="FFC000"/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 w:hint="eastAsia"/>
                <w:color w:val="000000"/>
                <w:kern w:val="0"/>
                <w:sz w:val="18"/>
                <w:szCs w:val="18"/>
              </w:rPr>
              <w:t>軽快後</w:t>
            </w:r>
          </w:p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1</w:t>
            </w:r>
            <w:r w:rsidRPr="009058A4">
              <w:rPr>
                <w:rFonts w:ascii="Meiryo UI" w:eastAsia="Meiryo UI" w:hAnsi="Meiryo UI" w:cs="ＭＳ 明朝" w:hint="eastAsia"/>
                <w:color w:val="000000"/>
                <w:kern w:val="0"/>
                <w:sz w:val="18"/>
                <w:szCs w:val="18"/>
              </w:rPr>
              <w:t>日目</w:t>
            </w:r>
          </w:p>
        </w:tc>
        <w:tc>
          <w:tcPr>
            <w:tcW w:w="822" w:type="dxa"/>
            <w:shd w:val="clear" w:color="auto" w:fill="9CC2E5" w:themeFill="accent5" w:themeFillTint="99"/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b/>
                <w:color w:val="000000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b/>
                <w:color w:val="000000"/>
                <w:kern w:val="0"/>
                <w:sz w:val="18"/>
                <w:szCs w:val="18"/>
              </w:rPr>
              <w:t>登校</w:t>
            </w:r>
          </w:p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b/>
                <w:color w:val="000000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b/>
                <w:color w:val="000000"/>
                <w:kern w:val="0"/>
                <w:sz w:val="18"/>
                <w:szCs w:val="18"/>
              </w:rPr>
              <w:t>可能</w:t>
            </w:r>
          </w:p>
        </w:tc>
        <w:tc>
          <w:tcPr>
            <w:tcW w:w="822" w:type="dxa"/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2" w:type="dxa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ＤＦ特太ゴシック体"/>
                <w:kern w:val="0"/>
                <w:sz w:val="16"/>
                <w:szCs w:val="16"/>
              </w:rPr>
            </w:pPr>
          </w:p>
        </w:tc>
      </w:tr>
      <w:tr w:rsidR="009058A4" w:rsidRPr="009058A4" w:rsidTr="00435015">
        <w:trPr>
          <w:trHeight w:val="480"/>
        </w:trPr>
        <w:tc>
          <w:tcPr>
            <w:tcW w:w="543" w:type="dxa"/>
            <w:tcBorders>
              <w:bottom w:val="single" w:sz="12" w:space="0" w:color="auto"/>
            </w:tcBorders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color w:val="000000"/>
                <w:kern w:val="0"/>
                <w:sz w:val="16"/>
                <w:szCs w:val="16"/>
              </w:rPr>
              <w:t>例６</w:t>
            </w:r>
          </w:p>
        </w:tc>
        <w:tc>
          <w:tcPr>
            <w:tcW w:w="1442" w:type="dxa"/>
            <w:tcBorders>
              <w:bottom w:val="single" w:sz="12" w:space="0" w:color="auto"/>
            </w:tcBorders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color w:val="000000"/>
                <w:kern w:val="0"/>
                <w:sz w:val="16"/>
                <w:szCs w:val="16"/>
              </w:rPr>
              <w:t>無症状の感染者の場合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color w:val="000000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8"/>
                <w:szCs w:val="18"/>
              </w:rPr>
              <w:t>献体</w:t>
            </w:r>
          </w:p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color w:val="000000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8"/>
                <w:szCs w:val="18"/>
              </w:rPr>
              <w:t>採取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症状</w:t>
            </w:r>
          </w:p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なし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color w:val="000000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8"/>
                <w:szCs w:val="18"/>
              </w:rPr>
              <w:t>症状</w:t>
            </w:r>
          </w:p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color w:val="000000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8"/>
                <w:szCs w:val="18"/>
              </w:rPr>
              <w:t>なし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color w:val="000000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8"/>
                <w:szCs w:val="18"/>
              </w:rPr>
              <w:t>症状</w:t>
            </w:r>
          </w:p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color w:val="000000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8"/>
                <w:szCs w:val="18"/>
              </w:rPr>
              <w:t>なし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color w:val="000000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8"/>
                <w:szCs w:val="18"/>
              </w:rPr>
              <w:t>症状</w:t>
            </w:r>
          </w:p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color w:val="000000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8"/>
                <w:szCs w:val="18"/>
              </w:rPr>
              <w:t>なし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 w:hint="eastAsia"/>
                <w:color w:val="000000"/>
                <w:kern w:val="0"/>
                <w:sz w:val="18"/>
                <w:szCs w:val="18"/>
              </w:rPr>
              <w:t>症状</w:t>
            </w:r>
          </w:p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 w:hint="eastAsia"/>
                <w:color w:val="000000"/>
                <w:kern w:val="0"/>
                <w:sz w:val="18"/>
                <w:szCs w:val="18"/>
              </w:rPr>
              <w:t>なし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9CC2E5" w:themeFill="accent5" w:themeFillTint="99"/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b/>
                <w:color w:val="000000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 w:hint="eastAsia"/>
                <w:b/>
                <w:color w:val="000000"/>
                <w:kern w:val="0"/>
                <w:sz w:val="18"/>
                <w:szCs w:val="18"/>
              </w:rPr>
              <w:t>登校</w:t>
            </w:r>
          </w:p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b/>
                <w:color w:val="000000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 w:hint="eastAsia"/>
                <w:b/>
                <w:color w:val="000000"/>
                <w:kern w:val="0"/>
                <w:sz w:val="18"/>
                <w:szCs w:val="18"/>
              </w:rPr>
              <w:t>可能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</w:p>
        </w:tc>
      </w:tr>
      <w:tr w:rsidR="009058A4" w:rsidRPr="009058A4" w:rsidTr="00132D2B">
        <w:trPr>
          <w:trHeight w:val="572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ゴシック"/>
                <w:b/>
                <w:color w:val="000000"/>
                <w:kern w:val="0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color w:val="000000"/>
                <w:kern w:val="0"/>
                <w:szCs w:val="16"/>
              </w:rPr>
              <w:t>体</w:t>
            </w:r>
          </w:p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ゴシック"/>
                <w:b/>
                <w:color w:val="000000"/>
                <w:kern w:val="0"/>
                <w:szCs w:val="16"/>
              </w:rPr>
            </w:pPr>
          </w:p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ゴシック"/>
                <w:b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color w:val="000000"/>
                <w:kern w:val="0"/>
                <w:szCs w:val="16"/>
              </w:rPr>
              <w:t>温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ゴシック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color w:val="000000"/>
                <w:kern w:val="0"/>
                <w:sz w:val="16"/>
                <w:szCs w:val="16"/>
              </w:rPr>
              <w:t>月/　日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</w:tr>
      <w:tr w:rsidR="009058A4" w:rsidRPr="009058A4" w:rsidTr="00A6696B">
        <w:trPr>
          <w:trHeight w:val="621"/>
        </w:trPr>
        <w:tc>
          <w:tcPr>
            <w:tcW w:w="54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color w:val="000000"/>
                <w:kern w:val="0"/>
                <w:sz w:val="16"/>
                <w:szCs w:val="16"/>
              </w:rPr>
              <w:t>午前一番高い熱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9058A4" w:rsidRPr="009058A4" w:rsidRDefault="009058A4" w:rsidP="009058A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</w:tr>
      <w:tr w:rsidR="00A6696B" w:rsidRPr="009058A4" w:rsidTr="00435015">
        <w:trPr>
          <w:trHeight w:val="676"/>
        </w:trPr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96B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ＭＳ ゴシック" w:hint="eastAsia"/>
                <w:b/>
                <w:color w:val="000000"/>
                <w:kern w:val="0"/>
                <w:sz w:val="16"/>
                <w:szCs w:val="16"/>
              </w:rPr>
              <w:t>症状の有無</w:t>
            </w:r>
          </w:p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ＭＳ ゴシック" w:hint="eastAsia"/>
                <w:b/>
                <w:color w:val="000000"/>
                <w:kern w:val="0"/>
                <w:sz w:val="16"/>
                <w:szCs w:val="16"/>
              </w:rPr>
              <w:t>(上記※２参照)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96B" w:rsidRPr="00A6696B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メイリオ" w:eastAsia="メイリオ" w:hAnsi="メイリオ" w:cs="ＤＦ特太ゴシック体"/>
                <w:color w:val="000000"/>
                <w:kern w:val="0"/>
                <w:sz w:val="16"/>
                <w:szCs w:val="16"/>
              </w:rPr>
            </w:pPr>
            <w:r w:rsidRPr="00A6696B">
              <w:rPr>
                <w:rFonts w:ascii="メイリオ" w:eastAsia="メイリオ" w:hAnsi="メイリオ" w:cs="ＤＦ特太ゴシック体" w:hint="eastAsia"/>
                <w:color w:val="000000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96B" w:rsidRPr="00A6696B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メイリオ" w:eastAsia="メイリオ" w:hAnsi="メイリオ" w:cs="ＤＦ特太ゴシック体"/>
                <w:color w:val="000000"/>
                <w:kern w:val="0"/>
                <w:sz w:val="16"/>
                <w:szCs w:val="16"/>
              </w:rPr>
            </w:pPr>
            <w:r w:rsidRPr="00A6696B">
              <w:rPr>
                <w:rFonts w:ascii="メイリオ" w:eastAsia="メイリオ" w:hAnsi="メイリオ" w:cs="ＤＦ特太ゴシック体" w:hint="eastAsia"/>
                <w:color w:val="000000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96B" w:rsidRPr="00A6696B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メイリオ" w:eastAsia="メイリオ" w:hAnsi="メイリオ" w:cs="ＤＦ特太ゴシック体"/>
                <w:color w:val="000000"/>
                <w:kern w:val="0"/>
                <w:sz w:val="16"/>
                <w:szCs w:val="16"/>
              </w:rPr>
            </w:pPr>
            <w:r w:rsidRPr="00A6696B">
              <w:rPr>
                <w:rFonts w:ascii="メイリオ" w:eastAsia="メイリオ" w:hAnsi="メイリオ" w:cs="ＤＦ特太ゴシック体" w:hint="eastAsia"/>
                <w:color w:val="000000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96B" w:rsidRPr="00A6696B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メイリオ" w:eastAsia="メイリオ" w:hAnsi="メイリオ" w:cs="ＤＦ特太ゴシック体"/>
                <w:color w:val="000000"/>
                <w:kern w:val="0"/>
                <w:sz w:val="16"/>
                <w:szCs w:val="16"/>
              </w:rPr>
            </w:pPr>
            <w:r w:rsidRPr="00A6696B">
              <w:rPr>
                <w:rFonts w:ascii="メイリオ" w:eastAsia="メイリオ" w:hAnsi="メイリオ" w:cs="ＤＦ特太ゴシック体" w:hint="eastAsia"/>
                <w:color w:val="000000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96B" w:rsidRPr="00A6696B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メイリオ" w:eastAsia="メイリオ" w:hAnsi="メイリオ" w:cs="ＤＦ特太ゴシック体"/>
                <w:color w:val="000000"/>
                <w:kern w:val="0"/>
                <w:sz w:val="16"/>
                <w:szCs w:val="16"/>
              </w:rPr>
            </w:pPr>
            <w:r w:rsidRPr="00A6696B">
              <w:rPr>
                <w:rFonts w:ascii="メイリオ" w:eastAsia="メイリオ" w:hAnsi="メイリオ" w:cs="ＤＦ特太ゴシック体" w:hint="eastAsia"/>
                <w:color w:val="000000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96B" w:rsidRPr="00A6696B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メイリオ" w:eastAsia="メイリオ" w:hAnsi="メイリオ" w:cs="ＤＦ特太ゴシック体"/>
                <w:color w:val="000000"/>
                <w:kern w:val="0"/>
                <w:sz w:val="16"/>
                <w:szCs w:val="16"/>
              </w:rPr>
            </w:pPr>
            <w:r w:rsidRPr="00A6696B">
              <w:rPr>
                <w:rFonts w:ascii="メイリオ" w:eastAsia="メイリオ" w:hAnsi="メイリオ" w:cs="ＤＦ特太ゴシック体" w:hint="eastAsia"/>
                <w:color w:val="000000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96B" w:rsidRPr="00A6696B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メイリオ" w:eastAsia="メイリオ" w:hAnsi="メイリオ" w:cs="ＤＦ特太ゴシック体"/>
                <w:color w:val="000000"/>
                <w:kern w:val="0"/>
                <w:sz w:val="16"/>
                <w:szCs w:val="16"/>
              </w:rPr>
            </w:pPr>
            <w:r w:rsidRPr="00A6696B">
              <w:rPr>
                <w:rFonts w:ascii="メイリオ" w:eastAsia="メイリオ" w:hAnsi="メイリオ" w:cs="ＤＦ特太ゴシック体" w:hint="eastAsia"/>
                <w:color w:val="000000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96B" w:rsidRPr="00A6696B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メイリオ" w:eastAsia="メイリオ" w:hAnsi="メイリオ" w:cs="ＤＦ特太ゴシック体"/>
                <w:color w:val="000000"/>
                <w:kern w:val="0"/>
                <w:sz w:val="16"/>
                <w:szCs w:val="16"/>
              </w:rPr>
            </w:pPr>
            <w:r w:rsidRPr="00A6696B">
              <w:rPr>
                <w:rFonts w:ascii="メイリオ" w:eastAsia="メイリオ" w:hAnsi="メイリオ" w:cs="ＤＦ特太ゴシック体" w:hint="eastAsia"/>
                <w:color w:val="000000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96B" w:rsidRPr="00A6696B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メイリオ" w:eastAsia="メイリオ" w:hAnsi="メイリオ" w:cs="ＤＦ特太ゴシック体"/>
                <w:color w:val="000000"/>
                <w:kern w:val="0"/>
                <w:sz w:val="16"/>
                <w:szCs w:val="16"/>
              </w:rPr>
            </w:pPr>
            <w:r w:rsidRPr="00A6696B">
              <w:rPr>
                <w:rFonts w:ascii="メイリオ" w:eastAsia="メイリオ" w:hAnsi="メイリオ" w:cs="ＤＦ特太ゴシック体" w:hint="eastAsia"/>
                <w:color w:val="000000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96B" w:rsidRPr="00A6696B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メイリオ" w:eastAsia="メイリオ" w:hAnsi="メイリオ" w:cs="ＤＦ特太ゴシック体"/>
                <w:color w:val="000000"/>
                <w:kern w:val="0"/>
                <w:sz w:val="16"/>
                <w:szCs w:val="16"/>
              </w:rPr>
            </w:pPr>
            <w:r w:rsidRPr="00A6696B">
              <w:rPr>
                <w:rFonts w:ascii="メイリオ" w:eastAsia="メイリオ" w:hAnsi="メイリオ" w:cs="ＤＦ特太ゴシック体" w:hint="eastAsia"/>
                <w:color w:val="000000"/>
                <w:kern w:val="0"/>
                <w:sz w:val="16"/>
                <w:szCs w:val="16"/>
              </w:rPr>
              <w:t>有・無</w:t>
            </w:r>
          </w:p>
        </w:tc>
      </w:tr>
      <w:bookmarkEnd w:id="0"/>
    </w:tbl>
    <w:p w:rsidR="0016760F" w:rsidRPr="009058A4" w:rsidRDefault="0016760F" w:rsidP="00CE48D1">
      <w:pPr>
        <w:rPr>
          <w:rFonts w:ascii="Meiryo UI" w:eastAsia="Meiryo UI" w:hAnsi="Meiryo UI" w:hint="eastAsia"/>
          <w:szCs w:val="21"/>
        </w:rPr>
      </w:pPr>
    </w:p>
    <w:sectPr w:rsidR="0016760F" w:rsidRPr="009058A4" w:rsidSect="00F1712F">
      <w:pgSz w:w="11906" w:h="16838"/>
      <w:pgMar w:top="851" w:right="720" w:bottom="127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CE3" w:rsidRDefault="00216CE3" w:rsidP="00E762BD">
      <w:r>
        <w:separator/>
      </w:r>
    </w:p>
  </w:endnote>
  <w:endnote w:type="continuationSeparator" w:id="0">
    <w:p w:rsidR="00216CE3" w:rsidRDefault="00216CE3" w:rsidP="00E7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CE3" w:rsidRDefault="00216CE3" w:rsidP="00E762BD">
      <w:r>
        <w:separator/>
      </w:r>
    </w:p>
  </w:footnote>
  <w:footnote w:type="continuationSeparator" w:id="0">
    <w:p w:rsidR="00216CE3" w:rsidRDefault="00216CE3" w:rsidP="00E7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67D04"/>
    <w:multiLevelType w:val="hybridMultilevel"/>
    <w:tmpl w:val="CC2C4A3A"/>
    <w:lvl w:ilvl="0" w:tplc="5546C4C2">
      <w:start w:val="4"/>
      <w:numFmt w:val="bullet"/>
      <w:lvlText w:val="※"/>
      <w:lvlJc w:val="left"/>
      <w:pPr>
        <w:ind w:left="8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1" w15:restartNumberingAfterBreak="0">
    <w:nsid w:val="4FC206D8"/>
    <w:multiLevelType w:val="hybridMultilevel"/>
    <w:tmpl w:val="0490724A"/>
    <w:lvl w:ilvl="0" w:tplc="1A30F418">
      <w:start w:val="4"/>
      <w:numFmt w:val="bullet"/>
      <w:lvlText w:val="※"/>
      <w:lvlJc w:val="left"/>
      <w:pPr>
        <w:ind w:left="6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" w15:restartNumberingAfterBreak="0">
    <w:nsid w:val="5D1C5725"/>
    <w:multiLevelType w:val="hybridMultilevel"/>
    <w:tmpl w:val="5FACAD90"/>
    <w:lvl w:ilvl="0" w:tplc="2026B488">
      <w:start w:val="4"/>
      <w:numFmt w:val="bullet"/>
      <w:lvlText w:val="※"/>
      <w:lvlJc w:val="left"/>
      <w:pPr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0F"/>
    <w:rsid w:val="00003240"/>
    <w:rsid w:val="0007471F"/>
    <w:rsid w:val="000B158A"/>
    <w:rsid w:val="000E3A21"/>
    <w:rsid w:val="00130C14"/>
    <w:rsid w:val="00132D2B"/>
    <w:rsid w:val="00143866"/>
    <w:rsid w:val="0016760F"/>
    <w:rsid w:val="00167B01"/>
    <w:rsid w:val="00216CE3"/>
    <w:rsid w:val="002713E5"/>
    <w:rsid w:val="002E6997"/>
    <w:rsid w:val="00306635"/>
    <w:rsid w:val="00405E9B"/>
    <w:rsid w:val="00435015"/>
    <w:rsid w:val="004B5799"/>
    <w:rsid w:val="0053443C"/>
    <w:rsid w:val="00550EFC"/>
    <w:rsid w:val="00591630"/>
    <w:rsid w:val="006F2D9C"/>
    <w:rsid w:val="0074588C"/>
    <w:rsid w:val="007B69C4"/>
    <w:rsid w:val="007D36B0"/>
    <w:rsid w:val="008D3C8E"/>
    <w:rsid w:val="009032EA"/>
    <w:rsid w:val="009058A4"/>
    <w:rsid w:val="00A6696B"/>
    <w:rsid w:val="00A70D79"/>
    <w:rsid w:val="00A8344A"/>
    <w:rsid w:val="00AA09AA"/>
    <w:rsid w:val="00AB3BBC"/>
    <w:rsid w:val="00AD6BE9"/>
    <w:rsid w:val="00B00913"/>
    <w:rsid w:val="00B23943"/>
    <w:rsid w:val="00B60255"/>
    <w:rsid w:val="00B63841"/>
    <w:rsid w:val="00C81870"/>
    <w:rsid w:val="00C910EE"/>
    <w:rsid w:val="00C9652F"/>
    <w:rsid w:val="00CD7160"/>
    <w:rsid w:val="00CE48D1"/>
    <w:rsid w:val="00DB20E1"/>
    <w:rsid w:val="00DF0D6C"/>
    <w:rsid w:val="00E37EED"/>
    <w:rsid w:val="00E64AE9"/>
    <w:rsid w:val="00E762BD"/>
    <w:rsid w:val="00EE2624"/>
    <w:rsid w:val="00F10E35"/>
    <w:rsid w:val="00F1712F"/>
    <w:rsid w:val="00FA42DB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7F1FD"/>
  <w15:chartTrackingRefBased/>
  <w15:docId w15:val="{42AAB284-04E1-4607-B9BE-5AC73EE2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2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2BD"/>
  </w:style>
  <w:style w:type="paragraph" w:styleId="a6">
    <w:name w:val="footer"/>
    <w:basedOn w:val="a"/>
    <w:link w:val="a7"/>
    <w:uiPriority w:val="99"/>
    <w:unhideWhenUsed/>
    <w:rsid w:val="00E76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2BD"/>
  </w:style>
  <w:style w:type="paragraph" w:styleId="a8">
    <w:name w:val="List Paragraph"/>
    <w:basedOn w:val="a"/>
    <w:uiPriority w:val="34"/>
    <w:qFormat/>
    <w:rsid w:val="00132D2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35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50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tse-tea01</dc:creator>
  <cp:keywords/>
  <dc:description/>
  <cp:lastModifiedBy>kelsi01</cp:lastModifiedBy>
  <cp:revision>5</cp:revision>
  <cp:lastPrinted>2023-07-19T03:56:00Z</cp:lastPrinted>
  <dcterms:created xsi:type="dcterms:W3CDTF">2023-07-19T03:14:00Z</dcterms:created>
  <dcterms:modified xsi:type="dcterms:W3CDTF">2023-07-19T06:21:00Z</dcterms:modified>
</cp:coreProperties>
</file>